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4FDD" w:rsidRPr="00CC4FDD" w:rsidRDefault="00CC4FDD" w:rsidP="00CC4FDD">
      <w:pPr>
        <w:tabs>
          <w:tab w:val="center" w:pos="1886"/>
          <w:tab w:val="right" w:pos="3773"/>
        </w:tabs>
        <w:suppressAutoHyphens/>
        <w:overflowPunct w:val="0"/>
        <w:autoSpaceDE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caps/>
          <w:sz w:val="24"/>
          <w:szCs w:val="24"/>
          <w:lang w:eastAsia="uk-UA"/>
        </w:rPr>
      </w:pPr>
    </w:p>
    <w:p w:rsidR="00CC4FDD" w:rsidRPr="00CC4FDD" w:rsidRDefault="00CC4FDD" w:rsidP="00CC4FDD">
      <w:pPr>
        <w:tabs>
          <w:tab w:val="center" w:pos="1886"/>
          <w:tab w:val="right" w:pos="3773"/>
        </w:tabs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b/>
          <w:caps/>
          <w:sz w:val="24"/>
          <w:szCs w:val="24"/>
          <w:lang w:eastAsia="uk-UA"/>
        </w:rPr>
        <w:t xml:space="preserve">                                    Сільцівська  ГІМНАЗІЯ</w:t>
      </w:r>
    </w:p>
    <w:p w:rsidR="00CC4FDD" w:rsidRPr="00CC4FDD" w:rsidRDefault="00CC4FDD" w:rsidP="00CC4FDD">
      <w:pPr>
        <w:overflowPunct w:val="0"/>
        <w:autoSpaceDE w:val="0"/>
        <w:autoSpaceDN w:val="0"/>
        <w:adjustRightInd w:val="0"/>
        <w:spacing w:after="0" w:line="240" w:lineRule="auto"/>
        <w:ind w:left="-360"/>
        <w:jc w:val="center"/>
        <w:outlineLvl w:val="0"/>
        <w:rPr>
          <w:rFonts w:ascii="Kudriashov" w:eastAsia="Times New Roman" w:hAnsi="Kudriashov" w:cs="Times New Roman"/>
          <w:b/>
          <w:caps/>
          <w:sz w:val="24"/>
          <w:szCs w:val="24"/>
          <w:lang w:eastAsia="uk-UA"/>
        </w:rPr>
      </w:pPr>
      <w:r w:rsidRPr="00CC4FDD">
        <w:rPr>
          <w:rFonts w:ascii="Kudriashov" w:eastAsia="Times New Roman" w:hAnsi="Kudriashov" w:cs="Times New Roman"/>
          <w:b/>
          <w:caps/>
          <w:sz w:val="24"/>
          <w:szCs w:val="24"/>
          <w:lang w:eastAsia="uk-UA"/>
        </w:rPr>
        <w:t>підгаєцької</w:t>
      </w:r>
      <w:r w:rsidRPr="00CC4FDD">
        <w:rPr>
          <w:rFonts w:ascii="Times New Roman" w:eastAsia="Times New Roman" w:hAnsi="Times New Roman" w:cs="Times New Roman"/>
          <w:b/>
          <w:caps/>
          <w:sz w:val="24"/>
          <w:szCs w:val="24"/>
          <w:lang w:eastAsia="uk-UA"/>
        </w:rPr>
        <w:t xml:space="preserve">  міськ</w:t>
      </w:r>
      <w:r w:rsidRPr="00CC4FDD">
        <w:rPr>
          <w:rFonts w:ascii="Kudriashov" w:eastAsia="Times New Roman" w:hAnsi="Kudriashov" w:cs="Times New Roman"/>
          <w:b/>
          <w:caps/>
          <w:sz w:val="24"/>
          <w:szCs w:val="24"/>
          <w:lang w:eastAsia="uk-UA"/>
        </w:rPr>
        <w:t>ої</w:t>
      </w:r>
      <w:r w:rsidRPr="00CC4FDD">
        <w:rPr>
          <w:rFonts w:ascii="Times New Roman" w:eastAsia="Times New Roman" w:hAnsi="Times New Roman" w:cs="Times New Roman"/>
          <w:b/>
          <w:caps/>
          <w:sz w:val="24"/>
          <w:szCs w:val="24"/>
          <w:lang w:eastAsia="uk-UA"/>
        </w:rPr>
        <w:t xml:space="preserve">  </w:t>
      </w:r>
      <w:r w:rsidRPr="00CC4FDD">
        <w:rPr>
          <w:rFonts w:ascii="Kudriashov" w:eastAsia="Times New Roman" w:hAnsi="Kudriashov" w:cs="Times New Roman"/>
          <w:b/>
          <w:caps/>
          <w:sz w:val="24"/>
          <w:szCs w:val="24"/>
          <w:lang w:eastAsia="uk-UA"/>
        </w:rPr>
        <w:t>ради</w:t>
      </w:r>
      <w:r w:rsidRPr="00CC4FDD">
        <w:rPr>
          <w:rFonts w:ascii="Times New Roman" w:eastAsia="Times New Roman" w:hAnsi="Times New Roman" w:cs="Times New Roman"/>
          <w:b/>
          <w:caps/>
          <w:sz w:val="24"/>
          <w:szCs w:val="24"/>
          <w:lang w:eastAsia="uk-UA"/>
        </w:rPr>
        <w:t xml:space="preserve">  </w:t>
      </w:r>
      <w:r w:rsidRPr="00CC4FDD">
        <w:rPr>
          <w:rFonts w:ascii="Kudriashov" w:eastAsia="Times New Roman" w:hAnsi="Kudriashov" w:cs="Times New Roman"/>
          <w:b/>
          <w:caps/>
          <w:sz w:val="24"/>
          <w:szCs w:val="24"/>
          <w:lang w:eastAsia="uk-UA"/>
        </w:rPr>
        <w:t>тернопільської</w:t>
      </w:r>
      <w:r w:rsidRPr="00CC4FDD">
        <w:rPr>
          <w:rFonts w:ascii="Times New Roman" w:eastAsia="Times New Roman" w:hAnsi="Times New Roman" w:cs="Times New Roman"/>
          <w:b/>
          <w:caps/>
          <w:sz w:val="24"/>
          <w:szCs w:val="24"/>
          <w:lang w:eastAsia="uk-UA"/>
        </w:rPr>
        <w:t xml:space="preserve">  </w:t>
      </w:r>
      <w:r w:rsidRPr="00CC4FDD">
        <w:rPr>
          <w:rFonts w:ascii="Kudriashov" w:eastAsia="Times New Roman" w:hAnsi="Kudriashov" w:cs="Times New Roman"/>
          <w:b/>
          <w:caps/>
          <w:sz w:val="24"/>
          <w:szCs w:val="24"/>
          <w:lang w:eastAsia="uk-UA"/>
        </w:rPr>
        <w:t>області</w:t>
      </w:r>
    </w:p>
    <w:tbl>
      <w:tblPr>
        <w:tblW w:w="10080" w:type="dxa"/>
        <w:tblInd w:w="-177" w:type="dxa"/>
        <w:tblBorders>
          <w:top w:val="thinThickSmallGap" w:sz="24" w:space="0" w:color="auto"/>
        </w:tblBorders>
        <w:tblLook w:val="0000" w:firstRow="0" w:lastRow="0" w:firstColumn="0" w:lastColumn="0" w:noHBand="0" w:noVBand="0"/>
      </w:tblPr>
      <w:tblGrid>
        <w:gridCol w:w="10080"/>
      </w:tblGrid>
      <w:tr w:rsidR="00CC4FDD" w:rsidRPr="00CC4FDD" w:rsidTr="00F41147">
        <w:trPr>
          <w:trHeight w:val="100"/>
        </w:trPr>
        <w:tc>
          <w:tcPr>
            <w:tcW w:w="10080" w:type="dxa"/>
            <w:tcBorders>
              <w:top w:val="thinThickSmallGap" w:sz="24" w:space="0" w:color="auto"/>
              <w:left w:val="nil"/>
              <w:bottom w:val="nil"/>
              <w:right w:val="nil"/>
            </w:tcBorders>
          </w:tcPr>
          <w:p w:rsidR="00CC4FDD" w:rsidRPr="00CC4FDD" w:rsidRDefault="00CC4FDD" w:rsidP="00CC4FD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Kudriashov" w:eastAsia="Times New Roman" w:hAnsi="Kudriashov" w:cs="Times New Roman"/>
                <w:sz w:val="24"/>
                <w:szCs w:val="24"/>
                <w:lang w:val="ru-RU" w:eastAsia="uk-UA"/>
              </w:rPr>
            </w:pPr>
            <w:r w:rsidRPr="00CC4FDD">
              <w:rPr>
                <w:rFonts w:ascii="Kudriashov" w:eastAsia="Times New Roman" w:hAnsi="Kudriashov" w:cs="Times New Roman"/>
                <w:sz w:val="24"/>
                <w:szCs w:val="24"/>
                <w:lang w:eastAsia="uk-UA"/>
              </w:rPr>
              <w:t xml:space="preserve">с. Сільце, </w:t>
            </w:r>
            <w:r w:rsidRPr="00CC4FDD">
              <w:rPr>
                <w:rFonts w:ascii="Kudriashov" w:eastAsia="Times New Roman" w:hAnsi="Kudriashov" w:cs="Times New Roman"/>
                <w:sz w:val="24"/>
                <w:szCs w:val="24"/>
                <w:lang w:val="ru-RU" w:eastAsia="uk-UA"/>
              </w:rPr>
              <w:t xml:space="preserve"> </w:t>
            </w:r>
            <w:proofErr w:type="spellStart"/>
            <w:r w:rsidRPr="00CC4FDD">
              <w:rPr>
                <w:rFonts w:ascii="Kudriashov" w:eastAsia="Times New Roman" w:hAnsi="Kudriashov" w:cs="Times New Roman"/>
                <w:sz w:val="24"/>
                <w:szCs w:val="24"/>
                <w:lang w:val="ru-RU" w:eastAsia="uk-UA"/>
              </w:rPr>
              <w:t>Тернопільська</w:t>
            </w:r>
            <w:proofErr w:type="spellEnd"/>
            <w:r w:rsidRPr="00CC4FDD">
              <w:rPr>
                <w:rFonts w:ascii="Kudriashov" w:eastAsia="Times New Roman" w:hAnsi="Kudriashov" w:cs="Times New Roman"/>
                <w:sz w:val="24"/>
                <w:szCs w:val="24"/>
                <w:lang w:val="ru-RU" w:eastAsia="uk-UA"/>
              </w:rPr>
              <w:t xml:space="preserve"> область, 48021, телефон /03542/ 4-16-18,</w:t>
            </w:r>
          </w:p>
          <w:p w:rsidR="00CC4FDD" w:rsidRPr="00CC4FDD" w:rsidRDefault="00CC4FDD" w:rsidP="00CC4FD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Times New Roman" w:hAnsi="Calibri" w:cs="Times New Roman"/>
                <w:sz w:val="24"/>
                <w:szCs w:val="24"/>
                <w:lang w:eastAsia="uk-UA"/>
              </w:rPr>
            </w:pPr>
            <w:proofErr w:type="spellStart"/>
            <w:r w:rsidRPr="00CC4FDD">
              <w:rPr>
                <w:rFonts w:ascii="Kudriashov" w:eastAsia="Times New Roman" w:hAnsi="Kudriashov" w:cs="Times New Roman"/>
                <w:sz w:val="24"/>
                <w:szCs w:val="24"/>
                <w:lang w:val="de-DE" w:eastAsia="uk-UA"/>
              </w:rPr>
              <w:t>e-mail</w:t>
            </w:r>
            <w:proofErr w:type="spellEnd"/>
            <w:r w:rsidRPr="00CC4FDD">
              <w:rPr>
                <w:rFonts w:ascii="Kudriashov" w:eastAsia="Times New Roman" w:hAnsi="Kudriashov" w:cs="Times New Roman"/>
                <w:sz w:val="24"/>
                <w:szCs w:val="24"/>
                <w:lang w:val="de-DE" w:eastAsia="uk-UA"/>
              </w:rPr>
              <w:t xml:space="preserve">: </w:t>
            </w:r>
            <w:proofErr w:type="spellStart"/>
            <w:r w:rsidRPr="00CC4FDD">
              <w:rPr>
                <w:rFonts w:ascii="Kudriashov" w:eastAsia="Times New Roman" w:hAnsi="Kudriashov" w:cs="Times New Roman"/>
                <w:sz w:val="24"/>
                <w:szCs w:val="24"/>
                <w:lang w:val="en-US" w:eastAsia="uk-UA"/>
              </w:rPr>
              <w:t>sil_sk</w:t>
            </w:r>
            <w:proofErr w:type="spellEnd"/>
            <w:r w:rsidRPr="00CC4FDD">
              <w:rPr>
                <w:rFonts w:ascii="Kudriashov" w:eastAsia="Times New Roman" w:hAnsi="Kudriashov" w:cs="Times New Roman"/>
                <w:sz w:val="24"/>
                <w:szCs w:val="24"/>
                <w:lang w:val="de-DE" w:eastAsia="uk-UA"/>
              </w:rPr>
              <w:t xml:space="preserve">@ukr.net  </w:t>
            </w:r>
            <w:r w:rsidRPr="00CC4FDD">
              <w:rPr>
                <w:rFonts w:ascii="Kudriashov" w:eastAsia="Times New Roman" w:hAnsi="Kudriashov" w:cs="Times New Roman"/>
                <w:sz w:val="24"/>
                <w:szCs w:val="24"/>
                <w:lang w:val="ru-RU" w:eastAsia="uk-UA"/>
              </w:rPr>
              <w:t>Код</w:t>
            </w:r>
            <w:r w:rsidRPr="00CC4FDD">
              <w:rPr>
                <w:rFonts w:ascii="Calibri" w:eastAsia="Times New Roman" w:hAnsi="Calibri" w:cs="Times New Roman"/>
                <w:sz w:val="24"/>
                <w:szCs w:val="24"/>
                <w:lang w:eastAsia="uk-UA"/>
              </w:rPr>
              <w:t xml:space="preserve"> </w:t>
            </w:r>
            <w:r w:rsidRPr="00CC4FDD">
              <w:rPr>
                <w:rFonts w:ascii="Kudriashov" w:eastAsia="Times New Roman" w:hAnsi="Kudriashov" w:cs="Times New Roman"/>
                <w:sz w:val="24"/>
                <w:szCs w:val="24"/>
                <w:lang w:val="ru-RU" w:eastAsia="uk-UA"/>
              </w:rPr>
              <w:t>ЄДРПОУ</w:t>
            </w:r>
            <w:r w:rsidRPr="00CC4FDD">
              <w:rPr>
                <w:rFonts w:ascii="Kudriashov" w:eastAsia="Times New Roman" w:hAnsi="Kudriashov" w:cs="Times New Roman"/>
                <w:sz w:val="24"/>
                <w:szCs w:val="24"/>
                <w:lang w:val="de-DE" w:eastAsia="uk-UA"/>
              </w:rPr>
              <w:t xml:space="preserve"> 23595</w:t>
            </w:r>
            <w:r w:rsidRPr="00CC4FDD">
              <w:rPr>
                <w:rFonts w:ascii="Calibri" w:eastAsia="Times New Roman" w:hAnsi="Calibri" w:cs="Times New Roman"/>
                <w:sz w:val="24"/>
                <w:szCs w:val="24"/>
                <w:lang w:val="en-US" w:eastAsia="uk-UA"/>
              </w:rPr>
              <w:t>243</w:t>
            </w:r>
          </w:p>
        </w:tc>
      </w:tr>
    </w:tbl>
    <w:p w:rsidR="00CC4FDD" w:rsidRPr="00CC4FDD" w:rsidRDefault="00CC4FDD" w:rsidP="00CC4FDD">
      <w:pPr>
        <w:tabs>
          <w:tab w:val="center" w:pos="1886"/>
          <w:tab w:val="right" w:pos="3773"/>
        </w:tabs>
        <w:suppressAutoHyphens/>
        <w:overflowPunct w:val="0"/>
        <w:autoSpaceDE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caps/>
          <w:sz w:val="24"/>
          <w:szCs w:val="24"/>
          <w:lang w:eastAsia="uk-UA"/>
        </w:rPr>
      </w:pPr>
    </w:p>
    <w:p w:rsidR="00CC4FDD" w:rsidRPr="00CC4FDD" w:rsidRDefault="00CC4FDD" w:rsidP="00CC4FDD">
      <w:pPr>
        <w:suppressAutoHyphens/>
        <w:spacing w:after="200" w:line="240" w:lineRule="auto"/>
        <w:ind w:left="1701" w:right="567" w:firstLine="708"/>
        <w:rPr>
          <w:rFonts w:ascii="Times New Roman" w:eastAsia="Times New Roman" w:hAnsi="Times New Roman" w:cs="Calibri"/>
          <w:b/>
          <w:bCs/>
          <w:sz w:val="32"/>
          <w:szCs w:val="32"/>
          <w:lang w:eastAsia="zh-CN"/>
        </w:rPr>
      </w:pPr>
      <w:r w:rsidRPr="00CC4FDD">
        <w:rPr>
          <w:rFonts w:ascii="Times New Roman" w:eastAsia="Times New Roman" w:hAnsi="Times New Roman" w:cs="Calibri"/>
          <w:b/>
          <w:bCs/>
          <w:sz w:val="32"/>
          <w:szCs w:val="32"/>
          <w:lang w:eastAsia="zh-CN"/>
        </w:rPr>
        <w:t xml:space="preserve">                  </w:t>
      </w:r>
    </w:p>
    <w:p w:rsidR="00CC4FDD" w:rsidRPr="00CC4FDD" w:rsidRDefault="00CC4FDD" w:rsidP="00CC4FDD">
      <w:pPr>
        <w:suppressAutoHyphens/>
        <w:spacing w:after="200" w:line="240" w:lineRule="auto"/>
        <w:ind w:left="1701" w:right="567" w:firstLine="708"/>
        <w:rPr>
          <w:rFonts w:ascii="Times New Roman" w:eastAsia="Times New Roman" w:hAnsi="Times New Roman" w:cs="Calibri"/>
          <w:b/>
          <w:bCs/>
          <w:sz w:val="32"/>
          <w:szCs w:val="32"/>
          <w:lang w:eastAsia="zh-CN"/>
        </w:rPr>
      </w:pPr>
      <w:r w:rsidRPr="00CC4FDD">
        <w:rPr>
          <w:rFonts w:ascii="Times New Roman" w:eastAsia="Times New Roman" w:hAnsi="Times New Roman" w:cs="Calibri"/>
          <w:b/>
          <w:bCs/>
          <w:sz w:val="32"/>
          <w:szCs w:val="32"/>
          <w:lang w:eastAsia="zh-CN"/>
        </w:rPr>
        <w:t xml:space="preserve">           НАКАЗ</w:t>
      </w:r>
    </w:p>
    <w:p w:rsidR="00CC4FDD" w:rsidRPr="00CC4FDD" w:rsidRDefault="00CC4FDD" w:rsidP="00CC4FDD">
      <w:pPr>
        <w:suppressAutoHyphens/>
        <w:spacing w:after="200" w:line="240" w:lineRule="auto"/>
        <w:ind w:left="1701" w:right="567" w:firstLine="708"/>
        <w:rPr>
          <w:rFonts w:ascii="Times New Roman" w:eastAsia="Times New Roman" w:hAnsi="Times New Roman" w:cs="Calibri"/>
          <w:b/>
          <w:bCs/>
          <w:sz w:val="32"/>
          <w:szCs w:val="32"/>
          <w:lang w:eastAsia="zh-CN"/>
        </w:rPr>
      </w:pPr>
    </w:p>
    <w:p w:rsidR="00CC4FDD" w:rsidRPr="00CC4FDD" w:rsidRDefault="00CC4FDD" w:rsidP="00CC4FDD">
      <w:pPr>
        <w:suppressAutoHyphens/>
        <w:spacing w:after="0" w:line="240" w:lineRule="auto"/>
        <w:ind w:right="567"/>
        <w:rPr>
          <w:rFonts w:ascii="Times New Roman" w:eastAsia="Times New Roman" w:hAnsi="Times New Roman" w:cs="Calibri"/>
          <w:sz w:val="28"/>
          <w:szCs w:val="28"/>
          <w:lang w:eastAsia="zh-CN"/>
        </w:rPr>
      </w:pPr>
      <w:r w:rsidRPr="00CC4FDD">
        <w:rPr>
          <w:rFonts w:ascii="Times New Roman" w:eastAsia="Times New Roman" w:hAnsi="Times New Roman" w:cs="Calibri"/>
          <w:b/>
          <w:bCs/>
          <w:sz w:val="28"/>
          <w:szCs w:val="28"/>
          <w:lang w:eastAsia="zh-CN"/>
        </w:rPr>
        <w:t xml:space="preserve">23.04.2026р. </w:t>
      </w:r>
      <w:r w:rsidRPr="00CC4FDD">
        <w:rPr>
          <w:rFonts w:ascii="Times New Roman" w:eastAsia="Times New Roman" w:hAnsi="Times New Roman" w:cs="Calibri"/>
          <w:b/>
          <w:bCs/>
          <w:sz w:val="28"/>
          <w:szCs w:val="28"/>
          <w:lang w:eastAsia="zh-CN"/>
        </w:rPr>
        <w:tab/>
      </w:r>
      <w:r w:rsidRPr="00CC4FDD">
        <w:rPr>
          <w:rFonts w:ascii="Times New Roman" w:eastAsia="Times New Roman" w:hAnsi="Times New Roman" w:cs="Calibri"/>
          <w:b/>
          <w:bCs/>
          <w:sz w:val="28"/>
          <w:szCs w:val="28"/>
          <w:lang w:eastAsia="zh-CN"/>
        </w:rPr>
        <w:tab/>
        <w:t xml:space="preserve">      </w:t>
      </w:r>
      <w:r w:rsidRPr="00CC4FDD">
        <w:rPr>
          <w:rFonts w:ascii="Times New Roman" w:eastAsia="Times New Roman" w:hAnsi="Times New Roman" w:cs="Calibri"/>
          <w:sz w:val="28"/>
          <w:szCs w:val="28"/>
          <w:lang w:eastAsia="zh-CN"/>
        </w:rPr>
        <w:t>с. Сільце</w:t>
      </w:r>
      <w:r w:rsidRPr="00CC4FDD">
        <w:rPr>
          <w:rFonts w:ascii="Times New Roman" w:eastAsia="Times New Roman" w:hAnsi="Times New Roman" w:cs="Calibri"/>
          <w:sz w:val="28"/>
          <w:szCs w:val="28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8"/>
          <w:szCs w:val="28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8"/>
          <w:szCs w:val="28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8"/>
          <w:szCs w:val="28"/>
          <w:lang w:eastAsia="zh-CN"/>
        </w:rPr>
        <w:tab/>
        <w:t>№  21-од</w:t>
      </w:r>
    </w:p>
    <w:p w:rsidR="00CC4FDD" w:rsidRPr="00CC4FDD" w:rsidRDefault="00CC4FDD" w:rsidP="00CC4FDD">
      <w:pPr>
        <w:suppressAutoHyphens/>
        <w:spacing w:after="0" w:line="240" w:lineRule="auto"/>
        <w:ind w:right="567"/>
        <w:rPr>
          <w:rFonts w:ascii="Times New Roman" w:eastAsia="Times New Roman" w:hAnsi="Times New Roman" w:cs="Calibri"/>
          <w:sz w:val="28"/>
          <w:szCs w:val="28"/>
          <w:lang w:eastAsia="zh-CN"/>
        </w:rPr>
      </w:pPr>
    </w:p>
    <w:p w:rsidR="00CC4FDD" w:rsidRPr="00CC4FDD" w:rsidRDefault="00CC4FDD" w:rsidP="00CC4FD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uk-UA"/>
        </w:rPr>
        <w:t>Про затвердження алгоритму дій</w:t>
      </w:r>
    </w:p>
    <w:p w:rsidR="00CC4FDD" w:rsidRPr="00CC4FDD" w:rsidRDefault="00CC4FDD" w:rsidP="00CC4FD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uk-UA"/>
        </w:rPr>
        <w:t>учасників освітнього процесу</w:t>
      </w:r>
    </w:p>
    <w:p w:rsidR="00CC4FDD" w:rsidRPr="00CC4FDD" w:rsidRDefault="00CC4FDD" w:rsidP="00CC4FD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uk-UA"/>
        </w:rPr>
        <w:t>в надзвичайних ситуаціях</w:t>
      </w:r>
    </w:p>
    <w:p w:rsidR="00CC4FDD" w:rsidRPr="00CC4FDD" w:rsidRDefault="00CC4FDD" w:rsidP="00CC4FD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</w:p>
    <w:p w:rsidR="00CC4FDD" w:rsidRPr="00CC4FDD" w:rsidRDefault="00CC4FDD" w:rsidP="00CC4FD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uk-UA"/>
        </w:rPr>
        <w:t> </w:t>
      </w:r>
    </w:p>
    <w:p w:rsidR="00CC4FDD" w:rsidRPr="00CC4FDD" w:rsidRDefault="00CC4FDD" w:rsidP="00CC4FDD">
      <w:pPr>
        <w:shd w:val="clear" w:color="auto" w:fill="FFFFFF"/>
        <w:spacing w:after="0" w:line="240" w:lineRule="auto"/>
        <w:ind w:firstLine="567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Відповідно до Конвенції ООН про права дитини, Закону України «Про повну загальну середню освіту» від 16.01.2020 №463-IX, з метою забезпечення комфортних умов навчання та праці, створення освітнього середовища, умов, які унеможливлюють заподіяння учасникам освітнього процесу фізичної, майнової або моральної шкоди</w:t>
      </w:r>
    </w:p>
    <w:p w:rsidR="00CC4FDD" w:rsidRPr="00CC4FDD" w:rsidRDefault="00CC4FDD" w:rsidP="00CC4FD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111111"/>
          <w:sz w:val="24"/>
          <w:szCs w:val="24"/>
          <w:lang w:eastAsia="uk-UA"/>
        </w:rPr>
        <w:t> </w:t>
      </w:r>
    </w:p>
    <w:p w:rsidR="00CC4FDD" w:rsidRPr="00CC4FDD" w:rsidRDefault="00CC4FDD" w:rsidP="00CC4FD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uk-UA"/>
        </w:rPr>
        <w:t>НАКАЗУЮ:</w:t>
      </w:r>
    </w:p>
    <w:p w:rsidR="00CC4FDD" w:rsidRPr="00CC4FDD" w:rsidRDefault="00CC4FDD" w:rsidP="00CC4FD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111111"/>
          <w:sz w:val="14"/>
          <w:szCs w:val="14"/>
          <w:lang w:eastAsia="uk-UA"/>
        </w:rPr>
        <w:t>    </w:t>
      </w:r>
      <w:r w:rsidRPr="00CC4FDD">
        <w:rPr>
          <w:rFonts w:ascii="Times New Roman" w:eastAsia="Times New Roman" w:hAnsi="Times New Roman" w:cs="Times New Roman"/>
          <w:color w:val="111111"/>
          <w:sz w:val="24"/>
          <w:szCs w:val="24"/>
          <w:shd w:val="clear" w:color="auto" w:fill="FFFFFF"/>
          <w:lang w:eastAsia="uk-UA"/>
        </w:rPr>
        <w:t>Затвердити постійно діючу команду реагування</w:t>
      </w: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:</w:t>
      </w:r>
    </w:p>
    <w:p w:rsidR="00CC4FDD" w:rsidRPr="00CC4FDD" w:rsidRDefault="00CC4FDD" w:rsidP="00CC4FD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60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</w:t>
      </w:r>
      <w:r w:rsidRPr="00CC4FDD">
        <w:rPr>
          <w:rFonts w:ascii="Times New Roman" w:eastAsia="Times New Roman" w:hAnsi="Times New Roman" w:cs="Times New Roman"/>
          <w:color w:val="333333"/>
          <w:sz w:val="14"/>
          <w:szCs w:val="14"/>
          <w:lang w:eastAsia="uk-UA"/>
        </w:rPr>
        <w:t>    </w:t>
      </w:r>
      <w:proofErr w:type="spellStart"/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Шадловська</w:t>
      </w:r>
      <w:proofErr w:type="spellEnd"/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А.В.-</w:t>
      </w:r>
      <w:r w:rsidRPr="00CC4FDD">
        <w:rPr>
          <w:rFonts w:ascii="Times New Roman" w:eastAsia="Times New Roman" w:hAnsi="Times New Roman" w:cs="Times New Roman"/>
          <w:color w:val="333333"/>
          <w:sz w:val="14"/>
          <w:szCs w:val="14"/>
          <w:lang w:eastAsia="uk-UA"/>
        </w:rPr>
        <w:t>     </w:t>
      </w: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координатор дій,</w:t>
      </w:r>
    </w:p>
    <w:p w:rsidR="00CC4FDD" w:rsidRPr="00CC4FDD" w:rsidRDefault="00CC4FDD" w:rsidP="00CC4FD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604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</w:t>
      </w:r>
      <w:r w:rsidRPr="00CC4FDD">
        <w:rPr>
          <w:rFonts w:ascii="Times New Roman" w:eastAsia="Times New Roman" w:hAnsi="Times New Roman" w:cs="Times New Roman"/>
          <w:color w:val="333333"/>
          <w:sz w:val="14"/>
          <w:szCs w:val="14"/>
          <w:lang w:eastAsia="uk-UA"/>
        </w:rPr>
        <w:t>       </w:t>
      </w: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Борисенко М.Ф.-</w:t>
      </w:r>
      <w:r w:rsidRPr="00CC4FDD">
        <w:rPr>
          <w:rFonts w:ascii="Times New Roman" w:eastAsia="Times New Roman" w:hAnsi="Times New Roman" w:cs="Times New Roman"/>
          <w:color w:val="333333"/>
          <w:sz w:val="14"/>
          <w:szCs w:val="14"/>
          <w:lang w:eastAsia="uk-UA"/>
        </w:rPr>
        <w:t xml:space="preserve">   </w:t>
      </w: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відповідальна особа з питань ЦЗ,</w:t>
      </w:r>
    </w:p>
    <w:p w:rsidR="00CC4FDD" w:rsidRPr="00CC4FDD" w:rsidRDefault="00CC4FDD" w:rsidP="00CC4FDD">
      <w:pPr>
        <w:shd w:val="clear" w:color="auto" w:fill="FFFFFF"/>
        <w:spacing w:after="0" w:line="240" w:lineRule="auto"/>
        <w:ind w:firstLine="284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              </w:t>
      </w:r>
      <w:proofErr w:type="spellStart"/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Бусько</w:t>
      </w:r>
      <w:proofErr w:type="spellEnd"/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А.Д. -    заступник голови комісії з ЦЗ, </w:t>
      </w:r>
    </w:p>
    <w:p w:rsidR="00CC4FDD" w:rsidRPr="00CC4FDD" w:rsidRDefault="00CC4FDD" w:rsidP="00CC4FDD">
      <w:pPr>
        <w:shd w:val="clear" w:color="auto" w:fill="FFFFFF"/>
        <w:spacing w:after="0" w:line="240" w:lineRule="auto"/>
        <w:ind w:firstLine="284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              </w:t>
      </w:r>
      <w:proofErr w:type="spellStart"/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Джула</w:t>
      </w:r>
      <w:proofErr w:type="spellEnd"/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Л.С.  -    відповідальна за оповіщення,</w:t>
      </w:r>
    </w:p>
    <w:p w:rsidR="00CC4FDD" w:rsidRPr="00CC4FDD" w:rsidRDefault="00CC4FDD" w:rsidP="00CC4FDD">
      <w:pPr>
        <w:shd w:val="clear" w:color="auto" w:fill="FFFFFF"/>
        <w:spacing w:after="0" w:line="240" w:lineRule="auto"/>
        <w:ind w:firstLine="284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               </w:t>
      </w:r>
      <w:proofErr w:type="spellStart"/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Кошитар</w:t>
      </w:r>
      <w:proofErr w:type="spellEnd"/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М.М. -  відповідальна за евакуацію,</w:t>
      </w:r>
    </w:p>
    <w:p w:rsidR="00CC4FDD" w:rsidRPr="00CC4FDD" w:rsidRDefault="00CC4FDD" w:rsidP="00CC4FDD">
      <w:pPr>
        <w:shd w:val="clear" w:color="auto" w:fill="FFFFFF"/>
        <w:spacing w:after="0" w:line="240" w:lineRule="auto"/>
        <w:ind w:firstLine="284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               </w:t>
      </w:r>
      <w:proofErr w:type="spellStart"/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Корпан</w:t>
      </w:r>
      <w:proofErr w:type="spellEnd"/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Р.В. - відповідальний за МТЗ.</w:t>
      </w:r>
    </w:p>
    <w:p w:rsidR="00CC4FDD" w:rsidRPr="00CC4FDD" w:rsidRDefault="00CC4FDD" w:rsidP="00CC4FD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</w:t>
      </w:r>
    </w:p>
    <w:p w:rsidR="00CC4FDD" w:rsidRPr="00CC4FDD" w:rsidRDefault="00CC4FDD" w:rsidP="00CC4FDD">
      <w:pPr>
        <w:shd w:val="clear" w:color="auto" w:fill="FFFFFF"/>
        <w:spacing w:after="0" w:line="240" w:lineRule="auto"/>
        <w:ind w:firstLine="284"/>
        <w:jc w:val="right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квітень 2026 р.</w:t>
      </w:r>
    </w:p>
    <w:p w:rsidR="00CC4FDD" w:rsidRPr="00CC4FDD" w:rsidRDefault="00CC4FDD" w:rsidP="00CC4FD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111111"/>
          <w:sz w:val="14"/>
          <w:szCs w:val="14"/>
          <w:lang w:eastAsia="uk-UA"/>
        </w:rPr>
        <w:t>    </w:t>
      </w: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Затвердити алгоритм дій учасників ОП під час повітряної тривоги (додатки 1,2,3).</w:t>
      </w:r>
    </w:p>
    <w:p w:rsidR="00CC4FDD" w:rsidRPr="00CC4FDD" w:rsidRDefault="00CC4FDD" w:rsidP="00CC4FD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111111"/>
          <w:sz w:val="14"/>
          <w:szCs w:val="14"/>
          <w:lang w:eastAsia="uk-UA"/>
        </w:rPr>
        <w:t>    </w:t>
      </w: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Затвердити алгоритм дій учасників ОП у разі нападу або ризику нападу на заклад освіти, під час отримання анонімного дзвінка по телефону про закладений вибуховий пристрій (додаток 4).</w:t>
      </w:r>
    </w:p>
    <w:p w:rsidR="00CC4FDD" w:rsidRPr="00CC4FDD" w:rsidRDefault="00CC4FDD" w:rsidP="00CC4FD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firstLine="284"/>
        <w:jc w:val="both"/>
        <w:rPr>
          <w:rFonts w:ascii="Times New Roman" w:eastAsia="Times New Roman" w:hAnsi="Times New Roman" w:cs="Times New Roman"/>
          <w:color w:val="111111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111111"/>
          <w:sz w:val="14"/>
          <w:szCs w:val="14"/>
          <w:lang w:eastAsia="uk-UA"/>
        </w:rPr>
        <w:t>    </w:t>
      </w: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eastAsia="uk-UA"/>
        </w:rPr>
        <w:t>Затвердити алгоритм дій учасників ОП при виникненні пожежі в гімназії (додаток 5).</w:t>
      </w:r>
    </w:p>
    <w:p w:rsidR="00CC4FDD" w:rsidRPr="00CC4FDD" w:rsidRDefault="00CC4FDD" w:rsidP="00CC4FDD">
      <w:pPr>
        <w:shd w:val="clear" w:color="auto" w:fill="FFFFFF"/>
        <w:spacing w:after="0" w:line="240" w:lineRule="auto"/>
        <w:ind w:firstLine="284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5.   Заступнику директора:</w:t>
      </w:r>
    </w:p>
    <w:p w:rsidR="00CC4FDD" w:rsidRPr="00CC4FDD" w:rsidRDefault="00CC4FDD" w:rsidP="00CC4FDD">
      <w:pPr>
        <w:shd w:val="clear" w:color="auto" w:fill="FFFFFF"/>
        <w:spacing w:after="0" w:line="240" w:lineRule="auto"/>
        <w:ind w:firstLine="284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     5.1. Ознайомити усіх працівників гімназії з алгоритмом дій учасників ОП під час повітряної тривоги, у разі нападу або ризику нападу на заклад освіти, під час отримання анонімного дзвінка по телефону про закладений вибуховий пристрій</w:t>
      </w:r>
      <w:r w:rsidRPr="00CC4FDD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, </w:t>
      </w: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при виникненні пожежі в гімназії.</w:t>
      </w:r>
    </w:p>
    <w:p w:rsidR="00CC4FDD" w:rsidRPr="00CC4FDD" w:rsidRDefault="00CC4FDD" w:rsidP="00CC4FDD">
      <w:pPr>
        <w:shd w:val="clear" w:color="auto" w:fill="FFFFFF"/>
        <w:spacing w:after="0" w:line="240" w:lineRule="auto"/>
        <w:ind w:firstLine="284"/>
        <w:jc w:val="right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Квітень 2026 р.</w:t>
      </w:r>
    </w:p>
    <w:p w:rsidR="00CC4FDD" w:rsidRPr="00CC4FDD" w:rsidRDefault="00CC4FDD" w:rsidP="00CC4FDD">
      <w:pPr>
        <w:shd w:val="clear" w:color="auto" w:fill="FFFFFF"/>
        <w:spacing w:after="0" w:line="240" w:lineRule="auto"/>
        <w:ind w:firstLine="284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     5.2. Розмістити алгоритм дій на сайті гімназії та в інформаційному кутку.</w:t>
      </w:r>
    </w:p>
    <w:p w:rsidR="00CC4FDD" w:rsidRPr="00CC4FDD" w:rsidRDefault="00CC4FDD" w:rsidP="00CC4FDD">
      <w:pPr>
        <w:shd w:val="clear" w:color="auto" w:fill="FFFFFF"/>
        <w:spacing w:after="0" w:line="240" w:lineRule="auto"/>
        <w:ind w:firstLine="284"/>
        <w:jc w:val="right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lastRenderedPageBreak/>
        <w:t>Квітень 2026 р.</w:t>
      </w:r>
    </w:p>
    <w:p w:rsidR="00CC4FDD" w:rsidRPr="00CC4FDD" w:rsidRDefault="00CC4FDD" w:rsidP="00CC4FDD">
      <w:pPr>
        <w:shd w:val="clear" w:color="auto" w:fill="FFFFFF"/>
        <w:spacing w:after="0" w:line="240" w:lineRule="auto"/>
        <w:ind w:firstLine="284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     6.3. Провести практичне відпрацювання дотримання алгоритму дій у надзвичайних ситуаціях.</w:t>
      </w:r>
    </w:p>
    <w:p w:rsidR="00CC4FDD" w:rsidRPr="00CC4FDD" w:rsidRDefault="00CC4FDD" w:rsidP="00CC4FDD">
      <w:pPr>
        <w:shd w:val="clear" w:color="auto" w:fill="FFFFFF"/>
        <w:spacing w:after="0" w:line="240" w:lineRule="auto"/>
        <w:ind w:firstLine="284"/>
        <w:jc w:val="right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Упродовж року.</w:t>
      </w:r>
    </w:p>
    <w:p w:rsidR="00CC4FDD" w:rsidRPr="00CC4FDD" w:rsidRDefault="00CC4FDD" w:rsidP="00CC4FDD">
      <w:pPr>
        <w:shd w:val="clear" w:color="auto" w:fill="FFFFFF"/>
        <w:spacing w:after="0" w:line="240" w:lineRule="auto"/>
        <w:ind w:firstLine="284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     6.4. Питання організації безпечного освітнього середовища тримати на постійному контролі.</w:t>
      </w:r>
    </w:p>
    <w:p w:rsidR="00CC4FDD" w:rsidRPr="00CC4FDD" w:rsidRDefault="00CC4FDD" w:rsidP="00CC4FDD">
      <w:pPr>
        <w:shd w:val="clear" w:color="auto" w:fill="FFFFFF"/>
        <w:spacing w:before="59" w:after="0" w:line="240" w:lineRule="auto"/>
        <w:ind w:right="112" w:firstLine="284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8. Класним керівникам, вчителям-</w:t>
      </w:r>
      <w:proofErr w:type="spellStart"/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предметникам</w:t>
      </w:r>
      <w:proofErr w:type="spellEnd"/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:</w:t>
      </w:r>
    </w:p>
    <w:p w:rsidR="00CC4FDD" w:rsidRPr="00CC4FDD" w:rsidRDefault="00CC4FDD" w:rsidP="00CC4FDD">
      <w:pPr>
        <w:shd w:val="clear" w:color="auto" w:fill="FFFFFF"/>
        <w:spacing w:before="59" w:after="0" w:line="240" w:lineRule="auto"/>
        <w:ind w:right="112" w:firstLine="284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    8.1. Забезпечити проведення роз’яснювальної роботи серед здобувачів освіти та батьків щодо безпечного освітнього середовища через різноманітні форми роботи.</w:t>
      </w:r>
    </w:p>
    <w:p w:rsidR="00CC4FDD" w:rsidRPr="00CC4FDD" w:rsidRDefault="00CC4FDD" w:rsidP="00CC4FDD">
      <w:pPr>
        <w:shd w:val="clear" w:color="auto" w:fill="FFFFFF"/>
        <w:spacing w:after="0" w:line="240" w:lineRule="auto"/>
        <w:ind w:firstLine="284"/>
        <w:jc w:val="right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Упродовж року.</w:t>
      </w:r>
    </w:p>
    <w:p w:rsidR="00CC4FDD" w:rsidRPr="00CC4FDD" w:rsidRDefault="00CC4FDD" w:rsidP="00CC4FDD">
      <w:pPr>
        <w:shd w:val="clear" w:color="auto" w:fill="FFFFFF"/>
        <w:spacing w:before="59" w:after="0" w:line="240" w:lineRule="auto"/>
        <w:ind w:right="112" w:firstLine="284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</w:t>
      </w:r>
    </w:p>
    <w:p w:rsidR="00CC4FDD" w:rsidRPr="00CC4FDD" w:rsidRDefault="00CC4FDD" w:rsidP="00CC4FDD">
      <w:pPr>
        <w:shd w:val="clear" w:color="auto" w:fill="FFFFFF"/>
        <w:spacing w:before="59" w:after="0" w:line="240" w:lineRule="auto"/>
        <w:ind w:right="112" w:firstLine="284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    8.2.Проводити бесіди, тренінги про дотримування алгоритму дій в надзвичайних ситуаціях.</w:t>
      </w:r>
    </w:p>
    <w:p w:rsidR="00CC4FDD" w:rsidRPr="00CC4FDD" w:rsidRDefault="00CC4FDD" w:rsidP="00CC4FDD">
      <w:pPr>
        <w:shd w:val="clear" w:color="auto" w:fill="FFFFFF"/>
        <w:spacing w:after="0" w:line="240" w:lineRule="auto"/>
        <w:ind w:firstLine="284"/>
        <w:jc w:val="right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Упродовж року.</w:t>
      </w:r>
    </w:p>
    <w:p w:rsidR="00CC4FDD" w:rsidRPr="00CC4FDD" w:rsidRDefault="00CC4FDD" w:rsidP="00CC4FDD">
      <w:pPr>
        <w:shd w:val="clear" w:color="auto" w:fill="FFFFFF"/>
        <w:spacing w:before="59" w:after="0" w:line="240" w:lineRule="auto"/>
        <w:ind w:right="112" w:firstLine="284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    8.3. </w:t>
      </w: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uk-UA"/>
        </w:rPr>
        <w:t>Дотримуватись алгоритму дій </w:t>
      </w: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під час повітряної тривоги, у разі нападу або ризику нападу на заклад освіти, під час отримання анонімного дзвінка по телефону про закладений вибуховий пристрій</w:t>
      </w:r>
      <w:r w:rsidRPr="00CC4FDD">
        <w:rPr>
          <w:rFonts w:ascii="Arial" w:eastAsia="Times New Roman" w:hAnsi="Arial" w:cs="Arial"/>
          <w:color w:val="333333"/>
          <w:sz w:val="24"/>
          <w:szCs w:val="24"/>
          <w:lang w:eastAsia="uk-UA"/>
        </w:rPr>
        <w:t>, </w:t>
      </w: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при виникненні пожежі в гімназії тощо.</w:t>
      </w:r>
    </w:p>
    <w:p w:rsidR="00CC4FDD" w:rsidRPr="00CC4FDD" w:rsidRDefault="00CC4FDD" w:rsidP="00CC4FDD">
      <w:pPr>
        <w:shd w:val="clear" w:color="auto" w:fill="FFFFFF"/>
        <w:spacing w:before="59" w:after="0" w:line="240" w:lineRule="auto"/>
        <w:ind w:right="112" w:firstLine="284"/>
        <w:jc w:val="right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Постійно.</w:t>
      </w:r>
    </w:p>
    <w:p w:rsidR="00CC4FDD" w:rsidRPr="00CC4FDD" w:rsidRDefault="00CC4FDD" w:rsidP="00CC4FDD">
      <w:pPr>
        <w:shd w:val="clear" w:color="auto" w:fill="FFFFFF"/>
        <w:spacing w:before="59" w:after="0" w:line="240" w:lineRule="auto"/>
        <w:ind w:right="112" w:firstLine="284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9. Контроль за виконання цього наказу покласти на заступника директора з НBP             </w:t>
      </w:r>
    </w:p>
    <w:p w:rsidR="00CC4FDD" w:rsidRPr="00CC4FDD" w:rsidRDefault="00CC4FDD" w:rsidP="00CC4FDD">
      <w:pPr>
        <w:shd w:val="clear" w:color="auto" w:fill="FFFFFF"/>
        <w:spacing w:before="59" w:after="0" w:line="240" w:lineRule="auto"/>
        <w:ind w:right="112" w:firstLine="284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 </w:t>
      </w:r>
    </w:p>
    <w:p w:rsidR="00CC4FDD" w:rsidRPr="00CC4FDD" w:rsidRDefault="00CC4FDD" w:rsidP="00CC4FD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Директор    </w:t>
      </w: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ab/>
      </w: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ab/>
      </w:r>
      <w:r w:rsidRPr="00CC4FD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ab/>
        <w:t xml:space="preserve"> Алла ШАДЛОВСЬКА                                                               </w:t>
      </w:r>
    </w:p>
    <w:p w:rsidR="00CC4FDD" w:rsidRPr="00CC4FDD" w:rsidRDefault="00CC4FDD" w:rsidP="00CC4FDD">
      <w:pPr>
        <w:suppressAutoHyphens/>
        <w:spacing w:after="0" w:line="240" w:lineRule="auto"/>
        <w:ind w:right="567"/>
        <w:rPr>
          <w:rFonts w:ascii="Times New Roman" w:eastAsia="Times New Roman" w:hAnsi="Times New Roman" w:cs="Calibri"/>
          <w:sz w:val="28"/>
          <w:szCs w:val="28"/>
          <w:lang w:eastAsia="zh-CN"/>
        </w:rPr>
      </w:pPr>
    </w:p>
    <w:p w:rsidR="00CC4FDD" w:rsidRPr="00CC4FDD" w:rsidRDefault="00CC4FDD" w:rsidP="00CC4FDD">
      <w:pPr>
        <w:suppressAutoHyphens/>
        <w:spacing w:after="0" w:line="240" w:lineRule="auto"/>
        <w:ind w:right="567"/>
        <w:rPr>
          <w:rFonts w:ascii="Times New Roman" w:eastAsia="Times New Roman" w:hAnsi="Times New Roman" w:cs="Calibri"/>
          <w:sz w:val="28"/>
          <w:szCs w:val="28"/>
          <w:lang w:eastAsia="zh-CN"/>
        </w:rPr>
      </w:pPr>
    </w:p>
    <w:p w:rsidR="00CC4FDD" w:rsidRPr="00CC4FDD" w:rsidRDefault="00CC4FDD" w:rsidP="00CC4FDD">
      <w:pPr>
        <w:suppressAutoHyphens/>
        <w:spacing w:after="0" w:line="240" w:lineRule="auto"/>
        <w:ind w:right="567"/>
        <w:rPr>
          <w:rFonts w:ascii="Times New Roman" w:eastAsia="Times New Roman" w:hAnsi="Times New Roman" w:cs="Calibri"/>
          <w:sz w:val="24"/>
          <w:szCs w:val="24"/>
          <w:lang w:eastAsia="zh-CN"/>
        </w:rPr>
      </w:pPr>
      <w:r w:rsidRPr="00CC4FDD">
        <w:rPr>
          <w:rFonts w:ascii="Times New Roman" w:eastAsia="Times New Roman" w:hAnsi="Times New Roman" w:cs="Calibri"/>
          <w:sz w:val="28"/>
          <w:szCs w:val="28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8"/>
          <w:szCs w:val="28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8"/>
          <w:szCs w:val="28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8"/>
          <w:szCs w:val="28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8"/>
          <w:szCs w:val="28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8"/>
          <w:szCs w:val="28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8"/>
          <w:szCs w:val="28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8"/>
          <w:szCs w:val="28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8"/>
          <w:szCs w:val="28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8"/>
          <w:szCs w:val="28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8"/>
          <w:szCs w:val="28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>Додаток1</w:t>
      </w:r>
    </w:p>
    <w:p w:rsidR="00CC4FDD" w:rsidRPr="00CC4FDD" w:rsidRDefault="00CC4FDD" w:rsidP="00CC4FDD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</w:pP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від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23</w:t>
      </w: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.</w:t>
      </w: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04</w:t>
      </w: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.202</w:t>
      </w: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6</w:t>
      </w: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№ 2</w:t>
      </w: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1</w:t>
      </w: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-од</w:t>
      </w:r>
    </w:p>
    <w:p w:rsidR="00CC4FDD" w:rsidRPr="00CC4FDD" w:rsidRDefault="00CC4FDD" w:rsidP="00CC4FDD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</w:pPr>
    </w:p>
    <w:p w:rsidR="00CC4FDD" w:rsidRPr="00CC4FDD" w:rsidRDefault="00CC4FDD" w:rsidP="00CC4FDD">
      <w:pPr>
        <w:suppressAutoHyphens/>
        <w:spacing w:after="0" w:line="240" w:lineRule="auto"/>
        <w:ind w:right="567"/>
        <w:rPr>
          <w:rFonts w:ascii="Times New Roman" w:eastAsia="Times New Roman" w:hAnsi="Times New Roman" w:cs="Calibri"/>
          <w:sz w:val="24"/>
          <w:szCs w:val="24"/>
          <w:lang w:eastAsia="zh-CN"/>
        </w:rPr>
      </w:pPr>
    </w:p>
    <w:p w:rsidR="00CC4FDD" w:rsidRPr="00CC4FDD" w:rsidRDefault="00CC4FDD" w:rsidP="00CC4FDD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</w:pPr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Алгоритм 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дій</w:t>
      </w:r>
      <w:proofErr w:type="spell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вчителя</w:t>
      </w:r>
      <w:proofErr w:type="spell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під</w:t>
      </w:r>
      <w:proofErr w:type="spell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 час 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повітряної</w:t>
      </w:r>
      <w:proofErr w:type="spell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тривоги</w:t>
      </w:r>
      <w:proofErr w:type="spell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під</w:t>
      </w:r>
      <w:proofErr w:type="spell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 час занять у 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закладі</w:t>
      </w:r>
      <w:proofErr w:type="spell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освіти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.</w:t>
      </w:r>
    </w:p>
    <w:p w:rsidR="00CC4FDD" w:rsidRPr="00CC4FDD" w:rsidRDefault="00CC4FDD" w:rsidP="00CC4FD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uppressAutoHyphens/>
        <w:spacing w:before="100"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val="ru-RU" w:eastAsia="zh-CN"/>
        </w:rPr>
      </w:pP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Відповідальна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особа у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разі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надходження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сигналу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вмикає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наявну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систему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оповіщення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закладу. </w:t>
      </w:r>
    </w:p>
    <w:p w:rsidR="00CC4FDD" w:rsidRPr="00CC4FDD" w:rsidRDefault="00CC4FDD" w:rsidP="00CC4FD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uppressAutoHyphens/>
        <w:spacing w:before="100"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val="ru-RU" w:eastAsia="zh-CN"/>
        </w:rPr>
      </w:pP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Вчитель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миттєво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сповіщає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учнів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(словесно) про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загрозу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або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виникнення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надзвичайної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ситуації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та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припинення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заняття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. </w:t>
      </w:r>
    </w:p>
    <w:p w:rsidR="00CC4FDD" w:rsidRPr="00CC4FDD" w:rsidRDefault="00CC4FDD" w:rsidP="00CC4FD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uppressAutoHyphens/>
        <w:spacing w:before="100"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val="ru-RU" w:eastAsia="zh-CN"/>
        </w:rPr>
      </w:pP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Відповідальна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особа разом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із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вчителями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має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скоординувати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хід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евакуації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учнів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від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класу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до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захисної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споруди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(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укриття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). </w:t>
      </w:r>
    </w:p>
    <w:p w:rsidR="00CC4FDD" w:rsidRPr="00CC4FDD" w:rsidRDefault="00CC4FDD" w:rsidP="00CC4FD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uppressAutoHyphens/>
        <w:spacing w:before="100"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val="ru-RU" w:eastAsia="zh-CN"/>
        </w:rPr>
      </w:pP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Класи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, в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яких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викладають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вчителі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,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мають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бути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організовані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для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негайного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proofErr w:type="gram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пересування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колоною</w:t>
      </w:r>
      <w:proofErr w:type="spellEnd"/>
      <w:proofErr w:type="gram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в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приміщенні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класу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та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швидкого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залишення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кабінету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. За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можливості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учні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самоорганізовуються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для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залишення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кабінету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та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руху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до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захисної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споруди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.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Відповідальні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за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евакуацію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особи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повинні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знаходитись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у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заздалегідь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визначених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місцях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та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допомогти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в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організації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та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регулюванні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швидкого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руху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до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захисної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споруди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. </w:t>
      </w:r>
    </w:p>
    <w:p w:rsidR="00CC4FDD" w:rsidRPr="00CC4FDD" w:rsidRDefault="00CC4FDD" w:rsidP="00CC4FD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uppressAutoHyphens/>
        <w:spacing w:before="100"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val="ru-RU" w:eastAsia="zh-CN"/>
        </w:rPr>
      </w:pP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Відповідальні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за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евакуацію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особи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повинні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знаходитися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біля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виходу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із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захисної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споруди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для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здійснення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контролю за порядком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укриття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учасників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освітнього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процесу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та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швидкого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реагування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у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разі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,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якщо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виявиться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,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що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хтось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відсутній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. </w:t>
      </w:r>
    </w:p>
    <w:p w:rsidR="00CC4FDD" w:rsidRPr="00CC4FDD" w:rsidRDefault="00CC4FDD" w:rsidP="00CC4FD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uppressAutoHyphens/>
        <w:spacing w:before="100"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val="ru-RU" w:eastAsia="zh-CN"/>
        </w:rPr>
      </w:pP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Учні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або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цілі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класи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,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які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знаходяться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на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подвір’ї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закладу,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під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час сигналу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тривоги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повинні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рухатися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під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наглядом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вчителя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або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самостійно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до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захисної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споруди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. </w:t>
      </w:r>
    </w:p>
    <w:p w:rsidR="00CC4FDD" w:rsidRPr="00CC4FDD" w:rsidRDefault="00CC4FDD" w:rsidP="00CC4FD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uppressAutoHyphens/>
        <w:spacing w:before="100"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val="ru-RU" w:eastAsia="zh-CN"/>
        </w:rPr>
      </w:pPr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У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середині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захисної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споруди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відповідальні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особи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повинні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забезпечити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,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щоб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учні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швидко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та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обережно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зайняли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свої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місця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.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Після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того як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усі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учні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займуть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свої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місця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відповідальний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за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клас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повинен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перевірити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наявність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усіх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учнів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. </w:t>
      </w:r>
    </w:p>
    <w:p w:rsidR="00CC4FDD" w:rsidRPr="00CC4FDD" w:rsidRDefault="00CC4FDD" w:rsidP="00CC4FD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uppressAutoHyphens/>
        <w:spacing w:before="100" w:after="0" w:line="240" w:lineRule="auto"/>
        <w:jc w:val="both"/>
        <w:rPr>
          <w:rFonts w:ascii="Calibri" w:eastAsia="Times New Roman" w:hAnsi="Calibri" w:cs="Calibri"/>
          <w:color w:val="222222"/>
          <w:sz w:val="24"/>
          <w:szCs w:val="24"/>
          <w:lang w:val="ru-RU" w:eastAsia="zh-CN"/>
        </w:rPr>
      </w:pP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lastRenderedPageBreak/>
        <w:t>Під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час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перебування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в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захисній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споруді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вчителі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та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відповідальні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особи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повинні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провести заходи,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щоб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заспокоїти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дітей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та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всіх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,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хто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знаходиться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в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ній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.</w:t>
      </w:r>
    </w:p>
    <w:p w:rsidR="00CC4FDD" w:rsidRPr="00CC4FDD" w:rsidRDefault="00CC4FDD" w:rsidP="00CC4FDD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val="ru-RU" w:eastAsia="zh-CN"/>
        </w:rPr>
      </w:pP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Якщо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батьки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хочуть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забрати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під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час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тривоги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дитину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з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укриття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–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педагогічний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працівник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не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має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права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передавати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їм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дитину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. Батьки не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можуть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забрати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дитину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з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укриття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під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час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повітряної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тривоги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, а педагог,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відповідно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, не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має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права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відпустити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дитину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з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укриття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навіть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на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прохання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батьків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. До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завершення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повітряної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тривоги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дитина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повинна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залишатися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в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укритті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.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Адже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так батьки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наражають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на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небезпеку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і себе, й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дитину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.</w:t>
      </w:r>
    </w:p>
    <w:p w:rsidR="00CC4FDD" w:rsidRPr="00CC4FDD" w:rsidRDefault="00CC4FDD" w:rsidP="00CC4FDD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val="ru-RU" w:eastAsia="zh-CN"/>
        </w:rPr>
      </w:pPr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11.</w:t>
      </w:r>
      <w:r w:rsidRPr="00CC4FDD">
        <w:rPr>
          <w:rFonts w:ascii="Verdana" w:eastAsia="Verdana" w:hAnsi="Verdana" w:cs="Verdana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Вихід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із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захисної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споруди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здійснюється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тільки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якщо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надійшла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інформація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про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відсутність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proofErr w:type="gram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небезпеки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,а</w:t>
      </w:r>
      <w:proofErr w:type="gram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також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у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випадках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вимушеної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евакуації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. </w:t>
      </w:r>
    </w:p>
    <w:p w:rsidR="00CC4FDD" w:rsidRPr="00CC4FDD" w:rsidRDefault="00CC4FDD" w:rsidP="00CC4FDD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</w:pP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Вимушена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евакуація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споруди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фонду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захисних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споруд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проводиться,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якщо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: </w:t>
      </w:r>
    </w:p>
    <w:p w:rsidR="00CC4FDD" w:rsidRPr="00CC4FDD" w:rsidRDefault="00CC4FDD" w:rsidP="00CC4FD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suppressAutoHyphens/>
        <w:spacing w:before="100"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val="ru-RU" w:eastAsia="zh-CN"/>
        </w:rPr>
      </w:pPr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ab/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відбулося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пошкодження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споруди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,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що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виключає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подальше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перебування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в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ній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осіб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,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які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укриваються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; </w:t>
      </w:r>
    </w:p>
    <w:p w:rsidR="00CC4FDD" w:rsidRPr="00CC4FDD" w:rsidRDefault="00CC4FDD" w:rsidP="00CC4FD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suppressAutoHyphens/>
        <w:spacing w:before="100"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val="ru-RU" w:eastAsia="zh-CN"/>
        </w:rPr>
      </w:pPr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ab/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відбулося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затоплення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споруди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;</w:t>
      </w:r>
    </w:p>
    <w:p w:rsidR="00CC4FDD" w:rsidRPr="00CC4FDD" w:rsidRDefault="00CC4FDD" w:rsidP="00CC4FD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suppressAutoHyphens/>
        <w:spacing w:before="100"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val="ru-RU" w:eastAsia="zh-CN"/>
        </w:rPr>
      </w:pPr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ab/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сталася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пожежа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у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споруді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та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утворилися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в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ній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небезпечні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концентрації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шкідливих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газів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; </w:t>
      </w:r>
    </w:p>
    <w:p w:rsidR="00CC4FDD" w:rsidRPr="00CC4FDD" w:rsidRDefault="00CC4FDD" w:rsidP="00CC4FDD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</w:tabs>
        <w:suppressAutoHyphens/>
        <w:spacing w:before="100"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val="ru-RU" w:eastAsia="zh-CN"/>
        </w:rPr>
      </w:pPr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ab/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було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досягнено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граничних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параметрів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внутрішнього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повітряного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середовища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,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наприклад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, в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укритті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суттєво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знизився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рівень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кисню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або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у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повітря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є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якісь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небезпечні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речовини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.</w:t>
      </w:r>
    </w:p>
    <w:p w:rsidR="00CC4FDD" w:rsidRPr="00CC4FDD" w:rsidRDefault="00CC4FDD" w:rsidP="00CC4FDD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/>
        <w:spacing w:after="390" w:line="276" w:lineRule="auto"/>
        <w:rPr>
          <w:rFonts w:ascii="Times New Roman" w:eastAsia="Times New Roman" w:hAnsi="Times New Roman" w:cs="Times New Roman"/>
          <w:color w:val="222222"/>
          <w:sz w:val="28"/>
          <w:szCs w:val="28"/>
          <w:lang w:val="ru-RU" w:eastAsia="zh-CN"/>
        </w:rPr>
      </w:pPr>
    </w:p>
    <w:p w:rsidR="00CC4FDD" w:rsidRPr="00CC4FDD" w:rsidRDefault="00CC4FDD" w:rsidP="00CC4FDD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ind w:firstLine="567"/>
        <w:jc w:val="right"/>
        <w:rPr>
          <w:rFonts w:ascii="Calibri" w:eastAsia="Times New Roman" w:hAnsi="Calibri" w:cs="Calibri"/>
          <w:color w:val="000000"/>
          <w:sz w:val="24"/>
          <w:szCs w:val="24"/>
          <w:lang w:val="ru-RU" w:eastAsia="zh-CN"/>
        </w:rPr>
      </w:pP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Додаток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2</w:t>
      </w:r>
    </w:p>
    <w:p w:rsidR="00CC4FDD" w:rsidRPr="00CC4FDD" w:rsidRDefault="00CC4FDD" w:rsidP="00CC4FDD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ind w:firstLine="567"/>
        <w:jc w:val="right"/>
        <w:rPr>
          <w:rFonts w:ascii="Calibri" w:eastAsia="Times New Roman" w:hAnsi="Calibri" w:cs="Calibri"/>
          <w:color w:val="000000"/>
          <w:sz w:val="24"/>
          <w:szCs w:val="24"/>
          <w:lang w:val="ru-RU" w:eastAsia="zh-CN"/>
        </w:rPr>
      </w:pPr>
      <w:proofErr w:type="gram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до наказу</w:t>
      </w:r>
      <w:proofErr w:type="gram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</w:p>
    <w:p w:rsidR="00CC4FDD" w:rsidRPr="00CC4FDD" w:rsidRDefault="00CC4FDD" w:rsidP="00CC4FDD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</w:pPr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ab/>
      </w:r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ab/>
      </w:r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ab/>
      </w:r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ab/>
      </w:r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ab/>
      </w:r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ab/>
      </w:r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ab/>
      </w:r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ab/>
      </w:r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ab/>
      </w:r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ab/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від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23</w:t>
      </w: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.</w:t>
      </w: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04</w:t>
      </w: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.202</w:t>
      </w: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6</w:t>
      </w: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№ 2</w:t>
      </w: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1</w:t>
      </w: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-од</w:t>
      </w:r>
    </w:p>
    <w:p w:rsidR="00CC4FDD" w:rsidRPr="00CC4FDD" w:rsidRDefault="00CC4FDD" w:rsidP="00CC4FDD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</w:pPr>
    </w:p>
    <w:p w:rsidR="00CC4FDD" w:rsidRPr="00CC4FDD" w:rsidRDefault="00CC4FDD" w:rsidP="00CC4FDD">
      <w:pPr>
        <w:pBdr>
          <w:top w:val="nil"/>
          <w:left w:val="nil"/>
          <w:bottom w:val="nil"/>
          <w:right w:val="nil"/>
          <w:between w:val="nil"/>
        </w:pBdr>
        <w:suppressAutoHyphens/>
        <w:spacing w:after="390" w:line="276" w:lineRule="auto"/>
        <w:rPr>
          <w:rFonts w:ascii="Calibri" w:eastAsia="Times New Roman" w:hAnsi="Calibri" w:cs="Calibri"/>
          <w:b/>
          <w:color w:val="000000"/>
          <w:sz w:val="24"/>
          <w:szCs w:val="24"/>
          <w:lang w:val="ru-RU" w:eastAsia="zh-CN"/>
        </w:rPr>
      </w:pPr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Алгоритм 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дій</w:t>
      </w:r>
      <w:proofErr w:type="spell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, 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якщо</w:t>
      </w:r>
      <w:proofErr w:type="spell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тривога</w:t>
      </w:r>
      <w:proofErr w:type="spell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 застала 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педпрацівника</w:t>
      </w:r>
      <w:proofErr w:type="spell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 перед початком 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робочого</w:t>
      </w:r>
      <w:proofErr w:type="spell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 дня</w:t>
      </w:r>
    </w:p>
    <w:p w:rsidR="00CC4FDD" w:rsidRPr="00CC4FDD" w:rsidRDefault="00CC4FDD" w:rsidP="00CC4FDD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uppressAutoHyphens/>
        <w:spacing w:after="390" w:line="240" w:lineRule="auto"/>
        <w:rPr>
          <w:rFonts w:ascii="Calibri" w:eastAsia="Times New Roman" w:hAnsi="Calibri" w:cs="Calibri"/>
          <w:color w:val="000000"/>
          <w:sz w:val="24"/>
          <w:szCs w:val="24"/>
          <w:lang w:val="ru-RU" w:eastAsia="zh-CN"/>
        </w:rPr>
      </w:pP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Якщо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працівник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має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змогу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швидко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за 5-7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хвилин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дістатися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gram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до закладу</w:t>
      </w:r>
      <w:proofErr w:type="gram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освіти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і в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закладі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освіти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є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укриття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, то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працівник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переміщується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до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укриття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закладу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освіти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. Але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варто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враховувати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розташування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закладу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освіти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, у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деяких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регіонах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до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укриття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необхідно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переміститися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 за 2-3 </w:t>
      </w:r>
      <w:proofErr w:type="spellStart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>хвилини</w:t>
      </w:r>
      <w:proofErr w:type="spellEnd"/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 xml:space="preserve">.           </w:t>
      </w:r>
    </w:p>
    <w:p w:rsidR="00CC4FDD" w:rsidRPr="00CC4FDD" w:rsidRDefault="00CC4FDD" w:rsidP="00CC4FDD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ind w:firstLine="567"/>
        <w:jc w:val="right"/>
        <w:rPr>
          <w:rFonts w:ascii="Calibri" w:eastAsia="Times New Roman" w:hAnsi="Calibri" w:cs="Calibri"/>
          <w:color w:val="000000"/>
          <w:sz w:val="24"/>
          <w:szCs w:val="24"/>
          <w:lang w:val="ru-RU" w:eastAsia="zh-CN"/>
        </w:rPr>
      </w:pPr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ab/>
      </w:r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ab/>
      </w:r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ab/>
      </w:r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ab/>
      </w:r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ab/>
      </w:r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ab/>
      </w:r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ab/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Додаток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3</w:t>
      </w:r>
    </w:p>
    <w:p w:rsidR="00CC4FDD" w:rsidRPr="00CC4FDD" w:rsidRDefault="00CC4FDD" w:rsidP="00CC4FDD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ind w:firstLine="567"/>
        <w:jc w:val="center"/>
        <w:rPr>
          <w:rFonts w:ascii="Calibri" w:eastAsia="Times New Roman" w:hAnsi="Calibri" w:cs="Calibri"/>
          <w:color w:val="000000"/>
          <w:sz w:val="24"/>
          <w:szCs w:val="24"/>
          <w:lang w:val="ru-RU" w:eastAsia="zh-CN"/>
        </w:rPr>
      </w:pP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                                                                                         до </w:t>
      </w:r>
      <w:proofErr w:type="gram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наказу  </w:t>
      </w:r>
      <w:r w:rsidRPr="00CC4FDD">
        <w:rPr>
          <w:rFonts w:ascii="Times New Roman" w:eastAsia="Times New Roman" w:hAnsi="Times New Roman" w:cs="Times New Roman"/>
          <w:color w:val="222222"/>
          <w:sz w:val="24"/>
          <w:szCs w:val="24"/>
          <w:lang w:val="ru-RU" w:eastAsia="zh-CN"/>
        </w:rPr>
        <w:tab/>
      </w:r>
      <w:proofErr w:type="spellStart"/>
      <w:proofErr w:type="gram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від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23</w:t>
      </w: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.</w:t>
      </w: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04</w:t>
      </w: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.202</w:t>
      </w: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6</w:t>
      </w: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№ 2</w:t>
      </w: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1</w:t>
      </w: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-од</w:t>
      </w:r>
    </w:p>
    <w:p w:rsidR="00CC4FDD" w:rsidRPr="00CC4FDD" w:rsidRDefault="00CC4FDD" w:rsidP="00CC4FDD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</w:pPr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Алгоритм 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дії</w:t>
      </w:r>
      <w:proofErr w:type="spell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учнів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в 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закладі</w:t>
      </w:r>
      <w:proofErr w:type="spell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освіти</w:t>
      </w:r>
      <w:proofErr w:type="spell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під</w:t>
      </w:r>
      <w:proofErr w:type="spell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 час сигналу «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Повітряна</w:t>
      </w:r>
      <w:proofErr w:type="spell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тривога</w:t>
      </w:r>
      <w:proofErr w:type="spell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»</w:t>
      </w:r>
    </w:p>
    <w:p w:rsidR="00CC4FDD" w:rsidRPr="00CC4FDD" w:rsidRDefault="00CC4FDD" w:rsidP="00CC4FDD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</w:pPr>
    </w:p>
    <w:p w:rsidR="00CC4FDD" w:rsidRPr="00CC4FDD" w:rsidRDefault="00CC4FDD" w:rsidP="00CC4FDD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</w:pP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Зберігати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спокій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. </w:t>
      </w:r>
    </w:p>
    <w:p w:rsidR="00CC4FDD" w:rsidRPr="00CC4FDD" w:rsidRDefault="00CC4FDD" w:rsidP="00CC4FDD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</w:pP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Уважно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слухати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вказівки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вчителя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.</w:t>
      </w:r>
    </w:p>
    <w:p w:rsidR="00CC4FDD" w:rsidRPr="00CC4FDD" w:rsidRDefault="00CC4FDD" w:rsidP="00CC4FDD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</w:pP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Взяти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необхідні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речі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та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вишикуватись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.</w:t>
      </w:r>
    </w:p>
    <w:p w:rsidR="00CC4FDD" w:rsidRPr="00CC4FDD" w:rsidRDefault="00CC4FDD" w:rsidP="00CC4FDD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</w:pP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Не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кричати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, не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штовхатись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.</w:t>
      </w:r>
    </w:p>
    <w:p w:rsidR="00CC4FDD" w:rsidRPr="00CC4FDD" w:rsidRDefault="00CC4FDD" w:rsidP="00CC4FDD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</w:pP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Прямувати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з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класу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до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укриття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.</w:t>
      </w:r>
    </w:p>
    <w:p w:rsidR="00CC4FDD" w:rsidRPr="00CC4FDD" w:rsidRDefault="00CC4FDD" w:rsidP="00CC4FDD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</w:pPr>
    </w:p>
    <w:p w:rsidR="00CC4FDD" w:rsidRPr="00CC4FDD" w:rsidRDefault="00CC4FDD" w:rsidP="00CC4FDD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rPr>
          <w:rFonts w:ascii="Calibri" w:eastAsia="Times New Roman" w:hAnsi="Calibri" w:cs="Calibri"/>
          <w:b/>
          <w:color w:val="000000"/>
          <w:sz w:val="24"/>
          <w:szCs w:val="24"/>
          <w:lang w:val="ru-RU" w:eastAsia="zh-CN"/>
        </w:rPr>
      </w:pP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Пам’ятка</w:t>
      </w:r>
      <w:proofErr w:type="spell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 батькам 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щодо</w:t>
      </w:r>
      <w:proofErr w:type="spell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поведінки</w:t>
      </w:r>
      <w:proofErr w:type="spell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дітей</w:t>
      </w:r>
      <w:proofErr w:type="spell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під</w:t>
      </w:r>
      <w:proofErr w:type="spell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 час 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руху</w:t>
      </w:r>
      <w:proofErr w:type="spell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 </w:t>
      </w:r>
      <w:proofErr w:type="gram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до закладу</w:t>
      </w:r>
      <w:proofErr w:type="gram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освіти</w:t>
      </w:r>
      <w:proofErr w:type="spell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 та у 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зворотному</w:t>
      </w:r>
      <w:proofErr w:type="spell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напрямку</w:t>
      </w:r>
      <w:proofErr w:type="spell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під</w:t>
      </w:r>
      <w:proofErr w:type="spell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 час сигналу «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Повітряна</w:t>
      </w:r>
      <w:proofErr w:type="spell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тривога</w:t>
      </w:r>
      <w:proofErr w:type="spellEnd"/>
      <w:r w:rsidRPr="00CC4FD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zh-CN"/>
        </w:rPr>
        <w:t>»</w:t>
      </w:r>
    </w:p>
    <w:p w:rsidR="00CC4FDD" w:rsidRPr="00CC4FDD" w:rsidRDefault="00CC4FDD" w:rsidP="00CC4FDD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</w:pPr>
    </w:p>
    <w:p w:rsidR="00CC4FDD" w:rsidRPr="00CC4FDD" w:rsidRDefault="00CC4FDD" w:rsidP="00CC4FDD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val="ru-RU" w:eastAsia="zh-CN"/>
        </w:rPr>
      </w:pP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-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забезпечити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встановлення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застосунку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«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Повітряна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тривога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»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дітям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    </w:t>
      </w:r>
    </w:p>
    <w:p w:rsidR="00CC4FDD" w:rsidRPr="00CC4FDD" w:rsidRDefault="00CC4FDD" w:rsidP="00CC4FDD">
      <w:pPr>
        <w:pBdr>
          <w:top w:val="nil"/>
          <w:left w:val="nil"/>
          <w:bottom w:val="nil"/>
          <w:right w:val="nil"/>
          <w:between w:val="nil"/>
        </w:pBdr>
        <w:suppressAutoHyphens/>
        <w:spacing w:before="280" w:after="15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</w:pP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-обрати з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дитиною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безпечний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шлях до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школи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та у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зворотному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напрямку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(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тобто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скласти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своєрідний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маршрут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руху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),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далі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обрати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укриття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або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місце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,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які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дитина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зможе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використовувати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дорогою в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разі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сигналу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повітряної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тривоги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;</w:t>
      </w:r>
    </w:p>
    <w:p w:rsidR="00CC4FDD" w:rsidRPr="00CC4FDD" w:rsidRDefault="00CC4FDD" w:rsidP="00CC4FDD">
      <w:pPr>
        <w:pBdr>
          <w:top w:val="nil"/>
          <w:left w:val="nil"/>
          <w:bottom w:val="nil"/>
          <w:right w:val="nil"/>
          <w:between w:val="nil"/>
        </w:pBdr>
        <w:suppressAutoHyphens/>
        <w:spacing w:after="150" w:line="276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val="ru-RU" w:eastAsia="zh-CN"/>
        </w:rPr>
      </w:pP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lastRenderedPageBreak/>
        <w:t>-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пояснити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дитині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,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щоб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вона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рухалася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тільки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за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складеним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маршрутом, не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зупинялася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і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нікуди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не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звертала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;</w:t>
      </w:r>
    </w:p>
    <w:p w:rsidR="00CC4FDD" w:rsidRPr="00CC4FDD" w:rsidRDefault="00CC4FDD" w:rsidP="00CC4FDD">
      <w:pPr>
        <w:pBdr>
          <w:top w:val="nil"/>
          <w:left w:val="nil"/>
          <w:bottom w:val="nil"/>
          <w:right w:val="nil"/>
          <w:between w:val="nil"/>
        </w:pBdr>
        <w:suppressAutoHyphens/>
        <w:spacing w:after="150" w:line="276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val="ru-RU" w:eastAsia="zh-CN"/>
        </w:rPr>
      </w:pP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-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наголосити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дитині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,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що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якщо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немає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можливості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швидко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дійти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до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школи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або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дому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під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час сигналу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повітряної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тривоги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,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щоб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дитина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прямувала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до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визначеного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укриття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або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місця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і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перебувала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всередині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укриття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, а не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біля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його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входу;</w:t>
      </w:r>
    </w:p>
    <w:p w:rsidR="00CC4FDD" w:rsidRPr="00CC4FDD" w:rsidRDefault="00CC4FDD" w:rsidP="00CC4FDD">
      <w:pPr>
        <w:pBdr>
          <w:top w:val="nil"/>
          <w:left w:val="nil"/>
          <w:bottom w:val="nil"/>
          <w:right w:val="nil"/>
          <w:between w:val="nil"/>
        </w:pBdr>
        <w:suppressAutoHyphens/>
        <w:spacing w:after="150" w:line="276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val="ru-RU" w:eastAsia="zh-CN"/>
        </w:rPr>
      </w:pP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-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забезпечити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зустріч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дитини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;</w:t>
      </w:r>
    </w:p>
    <w:p w:rsidR="00CC4FDD" w:rsidRPr="00CC4FDD" w:rsidRDefault="00CC4FDD" w:rsidP="00CC4FDD">
      <w:pPr>
        <w:pBdr>
          <w:top w:val="nil"/>
          <w:left w:val="nil"/>
          <w:bottom w:val="nil"/>
          <w:right w:val="nil"/>
          <w:between w:val="nil"/>
        </w:pBdr>
        <w:suppressAutoHyphens/>
        <w:spacing w:after="150" w:line="276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val="ru-RU" w:eastAsia="zh-CN"/>
        </w:rPr>
      </w:pP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-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навчити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дитину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не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торкатися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оголених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електричних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дротів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,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невідомих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предметів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,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обговорити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правила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мінної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безпеки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. Правила 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мінної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безпеки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– </w:t>
      </w:r>
      <w:hyperlink r:id="rId5">
        <w:r w:rsidRPr="00CC4FDD">
          <w:rPr>
            <w:rFonts w:ascii="Times New Roman" w:eastAsia="Times New Roman" w:hAnsi="Times New Roman" w:cs="Times New Roman"/>
            <w:color w:val="000000"/>
            <w:sz w:val="24"/>
            <w:szCs w:val="24"/>
            <w:lang w:val="ru-RU" w:eastAsia="zh-CN"/>
          </w:rPr>
          <w:t xml:space="preserve">на </w:t>
        </w:r>
        <w:proofErr w:type="spellStart"/>
        <w:r w:rsidRPr="00CC4FDD">
          <w:rPr>
            <w:rFonts w:ascii="Times New Roman" w:eastAsia="Times New Roman" w:hAnsi="Times New Roman" w:cs="Times New Roman"/>
            <w:color w:val="000000"/>
            <w:sz w:val="24"/>
            <w:szCs w:val="24"/>
            <w:lang w:val="ru-RU" w:eastAsia="zh-CN"/>
          </w:rPr>
          <w:t>сайті</w:t>
        </w:r>
        <w:proofErr w:type="spellEnd"/>
      </w:hyperlink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закладу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освіти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;</w:t>
      </w:r>
    </w:p>
    <w:p w:rsidR="00CC4FDD" w:rsidRPr="00CC4FDD" w:rsidRDefault="00CC4FDD" w:rsidP="00CC4FDD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val="ru-RU" w:eastAsia="zh-CN"/>
        </w:rPr>
      </w:pP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-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повідомляти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класного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керівника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про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місце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перебування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дитини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,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або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самою </w:t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дитиною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.   </w:t>
      </w:r>
    </w:p>
    <w:p w:rsidR="00CC4FDD" w:rsidRPr="00CC4FDD" w:rsidRDefault="00CC4FDD" w:rsidP="00CC4FDD">
      <w:pPr>
        <w:suppressAutoHyphens/>
        <w:spacing w:after="0" w:line="240" w:lineRule="auto"/>
        <w:ind w:right="567"/>
        <w:rPr>
          <w:rFonts w:ascii="Times New Roman" w:eastAsia="Times New Roman" w:hAnsi="Times New Roman" w:cs="Calibri"/>
          <w:sz w:val="24"/>
          <w:szCs w:val="24"/>
          <w:lang w:eastAsia="zh-CN"/>
        </w:rPr>
      </w:pP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</w:p>
    <w:p w:rsidR="00CC4FDD" w:rsidRPr="00CC4FDD" w:rsidRDefault="00CC4FDD" w:rsidP="00CC4FDD">
      <w:pPr>
        <w:suppressAutoHyphens/>
        <w:spacing w:after="0" w:line="240" w:lineRule="auto"/>
        <w:ind w:right="567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</w:pP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ab/>
      </w:r>
    </w:p>
    <w:p w:rsidR="00CC4FDD" w:rsidRPr="00CC4FDD" w:rsidRDefault="00CC4FDD" w:rsidP="00CC4FDD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</w:pPr>
    </w:p>
    <w:p w:rsidR="00CC4FDD" w:rsidRPr="00CC4FDD" w:rsidRDefault="00CC4FDD" w:rsidP="00CC4FDD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ind w:firstLine="567"/>
        <w:jc w:val="right"/>
        <w:rPr>
          <w:rFonts w:ascii="Calibri" w:eastAsia="Times New Roman" w:hAnsi="Calibri" w:cs="Calibri"/>
          <w:color w:val="000000"/>
          <w:sz w:val="24"/>
          <w:szCs w:val="24"/>
          <w:lang w:val="ru-RU" w:eastAsia="zh-CN"/>
        </w:rPr>
      </w:pP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Додаток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4</w:t>
      </w:r>
    </w:p>
    <w:p w:rsidR="00CC4FDD" w:rsidRPr="00CC4FDD" w:rsidRDefault="00CC4FDD" w:rsidP="00CC4FDD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ind w:firstLine="567"/>
        <w:jc w:val="right"/>
        <w:rPr>
          <w:rFonts w:ascii="Calibri" w:eastAsia="Times New Roman" w:hAnsi="Calibri" w:cs="Calibri"/>
          <w:color w:val="000000"/>
          <w:sz w:val="24"/>
          <w:szCs w:val="24"/>
          <w:lang w:val="ru-RU" w:eastAsia="zh-CN"/>
        </w:rPr>
      </w:pPr>
      <w:proofErr w:type="gram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до наказу</w:t>
      </w:r>
      <w:proofErr w:type="gram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</w:p>
    <w:p w:rsidR="00CC4FDD" w:rsidRPr="00CC4FDD" w:rsidRDefault="00CC4FDD" w:rsidP="00CC4FDD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</w:pP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від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23.04.2026 №21</w:t>
      </w:r>
    </w:p>
    <w:p w:rsidR="00CC4FDD" w:rsidRPr="00CC4FDD" w:rsidRDefault="00CC4FDD" w:rsidP="00CC4FDD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</w:pPr>
    </w:p>
    <w:p w:rsidR="00CC4FDD" w:rsidRPr="00CC4FDD" w:rsidRDefault="00CC4FDD" w:rsidP="00CC4FDD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</w:pPr>
      <w:r w:rsidRPr="00CC4FDD">
        <w:rPr>
          <w:rFonts w:ascii="Times New Roman" w:eastAsia="Times New Roman" w:hAnsi="Times New Roman" w:cs="Times New Roman"/>
          <w:b/>
          <w:caps/>
          <w:sz w:val="24"/>
          <w:szCs w:val="24"/>
          <w:lang w:eastAsia="uk-UA"/>
        </w:rPr>
        <w:tab/>
      </w:r>
      <w:r w:rsidRPr="00CC4FDD">
        <w:rPr>
          <w:rFonts w:ascii="Times New Roman" w:eastAsia="Times New Roman" w:hAnsi="Times New Roman" w:cs="Times New Roman"/>
          <w:b/>
          <w:caps/>
          <w:sz w:val="24"/>
          <w:szCs w:val="24"/>
          <w:lang w:eastAsia="uk-UA"/>
        </w:rPr>
        <w:tab/>
      </w:r>
      <w:r w:rsidRPr="00CC4FDD">
        <w:rPr>
          <w:rFonts w:ascii="Times New Roman" w:eastAsia="Times New Roman" w:hAnsi="Times New Roman" w:cs="Times New Roman"/>
          <w:b/>
          <w:caps/>
          <w:sz w:val="24"/>
          <w:szCs w:val="24"/>
          <w:lang w:eastAsia="uk-UA"/>
        </w:rPr>
        <w:tab/>
      </w:r>
      <w:r w:rsidRPr="00CC4FDD">
        <w:rPr>
          <w:rFonts w:ascii="Times New Roman" w:eastAsia="Times New Roman" w:hAnsi="Times New Roman" w:cs="Times New Roman"/>
          <w:b/>
          <w:caps/>
          <w:sz w:val="24"/>
          <w:szCs w:val="24"/>
          <w:lang w:eastAsia="uk-UA"/>
        </w:rPr>
        <w:tab/>
      </w:r>
      <w:r w:rsidRPr="00CC4FDD">
        <w:rPr>
          <w:rFonts w:ascii="Times New Roman" w:eastAsia="Times New Roman" w:hAnsi="Times New Roman" w:cs="Times New Roman"/>
          <w:b/>
          <w:caps/>
          <w:sz w:val="24"/>
          <w:szCs w:val="24"/>
          <w:lang w:eastAsia="uk-UA"/>
        </w:rPr>
        <w:tab/>
      </w:r>
      <w:r w:rsidRPr="00CC4FDD">
        <w:rPr>
          <w:rFonts w:ascii="Times New Roman" w:eastAsia="Times New Roman" w:hAnsi="Times New Roman" w:cs="Times New Roman"/>
          <w:b/>
          <w:caps/>
          <w:sz w:val="24"/>
          <w:szCs w:val="24"/>
          <w:lang w:eastAsia="uk-UA"/>
        </w:rPr>
        <w:tab/>
      </w:r>
      <w:r w:rsidRPr="00CC4FDD">
        <w:rPr>
          <w:rFonts w:ascii="Times New Roman" w:eastAsia="Times New Roman" w:hAnsi="Times New Roman" w:cs="Times New Roman"/>
          <w:b/>
          <w:caps/>
          <w:sz w:val="24"/>
          <w:szCs w:val="24"/>
          <w:lang w:eastAsia="uk-UA"/>
        </w:rPr>
        <w:tab/>
      </w:r>
      <w:r w:rsidRPr="00CC4FDD">
        <w:rPr>
          <w:rFonts w:ascii="Times New Roman" w:eastAsia="Times New Roman" w:hAnsi="Times New Roman" w:cs="Times New Roman"/>
          <w:b/>
          <w:caps/>
          <w:sz w:val="24"/>
          <w:szCs w:val="24"/>
          <w:lang w:eastAsia="uk-UA"/>
        </w:rPr>
        <w:tab/>
      </w:r>
    </w:p>
    <w:p w:rsidR="00CC4FDD" w:rsidRPr="00CC4FDD" w:rsidRDefault="00CC4FDD" w:rsidP="00CC4FDD">
      <w:pPr>
        <w:tabs>
          <w:tab w:val="center" w:pos="1886"/>
          <w:tab w:val="right" w:pos="3773"/>
        </w:tabs>
        <w:suppressAutoHyphens/>
        <w:overflowPunct w:val="0"/>
        <w:autoSpaceDE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caps/>
          <w:sz w:val="24"/>
          <w:szCs w:val="24"/>
          <w:lang w:eastAsia="uk-UA"/>
        </w:rPr>
      </w:pPr>
    </w:p>
    <w:p w:rsidR="00CC4FDD" w:rsidRPr="00CC4FDD" w:rsidRDefault="00CC4FDD" w:rsidP="00CC4FDD">
      <w:pPr>
        <w:spacing w:after="0" w:line="240" w:lineRule="auto"/>
        <w:rPr>
          <w:rFonts w:ascii="TimesNewRomanPS-BoldMT" w:hAnsi="TimesNewRomanPS-BoldMT"/>
          <w:b/>
          <w:bCs/>
          <w:color w:val="000000"/>
          <w:sz w:val="24"/>
          <w:szCs w:val="24"/>
        </w:rPr>
      </w:pPr>
      <w:r w:rsidRPr="00CC4FDD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Про алгоритм дій керівника,  </w:t>
      </w:r>
    </w:p>
    <w:p w:rsidR="00CC4FDD" w:rsidRPr="00CC4FDD" w:rsidRDefault="00CC4FDD" w:rsidP="00CC4FDD">
      <w:pPr>
        <w:spacing w:after="0" w:line="240" w:lineRule="auto"/>
        <w:rPr>
          <w:rFonts w:ascii="TimesNewRomanPS-BoldMT" w:hAnsi="TimesNewRomanPS-BoldMT"/>
          <w:b/>
          <w:bCs/>
          <w:color w:val="000000"/>
          <w:sz w:val="24"/>
          <w:szCs w:val="24"/>
        </w:rPr>
      </w:pPr>
      <w:r w:rsidRPr="00CC4FDD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працівників закладу освіти </w:t>
      </w:r>
    </w:p>
    <w:p w:rsidR="00CC4FDD" w:rsidRPr="00CC4FDD" w:rsidRDefault="00CC4FDD" w:rsidP="00CC4FDD">
      <w:pPr>
        <w:spacing w:after="0" w:line="240" w:lineRule="auto"/>
        <w:rPr>
          <w:rFonts w:ascii="TimesNewRomanPS-BoldMT" w:hAnsi="TimesNewRomanPS-BoldMT"/>
          <w:b/>
          <w:bCs/>
          <w:color w:val="000000"/>
          <w:sz w:val="24"/>
          <w:szCs w:val="24"/>
        </w:rPr>
      </w:pPr>
      <w:r w:rsidRPr="00CC4FDD">
        <w:rPr>
          <w:rFonts w:ascii="TimesNewRomanPS-BoldMT" w:hAnsi="TimesNewRomanPS-BoldMT"/>
          <w:b/>
          <w:bCs/>
          <w:color w:val="000000"/>
          <w:sz w:val="24"/>
          <w:szCs w:val="24"/>
        </w:rPr>
        <w:t>у разі загрози нападу на заклад освіти або</w:t>
      </w:r>
    </w:p>
    <w:p w:rsidR="00CC4FDD" w:rsidRPr="00CC4FDD" w:rsidRDefault="00CC4FDD" w:rsidP="00CC4FDD">
      <w:pPr>
        <w:spacing w:after="0" w:line="240" w:lineRule="auto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uk-UA"/>
        </w:rPr>
      </w:pPr>
      <w:r w:rsidRPr="00CC4FDD">
        <w:rPr>
          <w:rFonts w:ascii="TimesNewRomanPS-BoldMT" w:hAnsi="TimesNewRomanPS-BoldMT"/>
          <w:b/>
          <w:bCs/>
          <w:color w:val="000000"/>
          <w:sz w:val="24"/>
          <w:szCs w:val="24"/>
        </w:rPr>
        <w:t xml:space="preserve"> </w:t>
      </w:r>
      <w:r w:rsidRPr="00CC4FD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uk-UA"/>
        </w:rPr>
        <w:t>після отримання анонімного дзвінка по телефону</w:t>
      </w:r>
    </w:p>
    <w:p w:rsidR="00CC4FDD" w:rsidRPr="00CC4FDD" w:rsidRDefault="00CC4FDD" w:rsidP="00CC4FDD">
      <w:pPr>
        <w:spacing w:after="0" w:line="240" w:lineRule="auto"/>
        <w:rPr>
          <w:rFonts w:ascii="TimesNewRomanPS-BoldMT" w:hAnsi="TimesNewRomanPS-BoldMT"/>
          <w:b/>
          <w:bCs/>
          <w:color w:val="000000"/>
          <w:sz w:val="24"/>
          <w:szCs w:val="24"/>
        </w:rPr>
      </w:pPr>
      <w:r w:rsidRPr="00CC4FDD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uk-UA"/>
        </w:rPr>
        <w:t xml:space="preserve"> про закладений вибуховий пристрій</w:t>
      </w:r>
    </w:p>
    <w:p w:rsidR="00CC4FDD" w:rsidRPr="00CC4FDD" w:rsidRDefault="00CC4FDD" w:rsidP="00CC4FDD">
      <w:pPr>
        <w:rPr>
          <w:rFonts w:ascii="TimesNewRomanPS-BoldMT" w:hAnsi="TimesNewRomanPS-BoldMT"/>
          <w:bCs/>
          <w:color w:val="0A0A0A"/>
          <w:sz w:val="24"/>
          <w:szCs w:val="24"/>
        </w:rPr>
      </w:pPr>
      <w:r w:rsidRPr="00CC4FDD">
        <w:rPr>
          <w:rFonts w:ascii="TimesNewRomanPS-BoldMT" w:hAnsi="TimesNewRomanPS-BoldMT"/>
          <w:b/>
          <w:bCs/>
          <w:color w:val="000000"/>
          <w:sz w:val="28"/>
          <w:szCs w:val="28"/>
        </w:rPr>
        <w:br/>
      </w:r>
      <w:r w:rsidRPr="00CC4FDD">
        <w:rPr>
          <w:rFonts w:ascii="TimesNewRomanPS-BoldMT" w:hAnsi="TimesNewRomanPS-BoldMT"/>
          <w:bCs/>
          <w:color w:val="000000"/>
          <w:sz w:val="28"/>
          <w:szCs w:val="28"/>
        </w:rPr>
        <w:t xml:space="preserve">I. </w:t>
      </w:r>
      <w:r w:rsidRPr="00CC4FDD">
        <w:rPr>
          <w:rFonts w:ascii="TimesNewRomanPS-BoldMT" w:hAnsi="TimesNewRomanPS-BoldMT"/>
          <w:bCs/>
          <w:color w:val="000000"/>
          <w:sz w:val="24"/>
          <w:szCs w:val="24"/>
        </w:rPr>
        <w:t>Отримання інформації про загрозу</w:t>
      </w:r>
      <w:r w:rsidRPr="00CC4FDD">
        <w:rPr>
          <w:rFonts w:ascii="TimesNewRomanPS-BoldMT" w:hAnsi="TimesNewRomanPS-BoldMT"/>
          <w:bCs/>
          <w:color w:val="000000"/>
          <w:sz w:val="24"/>
          <w:szCs w:val="24"/>
        </w:rPr>
        <w:br/>
      </w:r>
      <w:r w:rsidRPr="00CC4FDD">
        <w:rPr>
          <w:rFonts w:ascii="TimesNewRomanPSMT" w:hAnsi="TimesNewRomanPSMT"/>
          <w:color w:val="000000"/>
          <w:sz w:val="24"/>
          <w:szCs w:val="24"/>
        </w:rPr>
        <w:t>1. Будь-яка особа (працівник, учень, відвідувач), яка отримала інформацію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  <w:t>про загрозу нападу або вчинення насильницьких дій у закладі освіти чи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  <w:t xml:space="preserve">поблизу нього, </w:t>
      </w:r>
      <w:r w:rsidRPr="00CC4FDD">
        <w:rPr>
          <w:rFonts w:ascii="TimesNewRomanPS-BoldMT" w:hAnsi="TimesNewRomanPS-BoldMT"/>
          <w:bCs/>
          <w:color w:val="000000"/>
          <w:sz w:val="24"/>
          <w:szCs w:val="24"/>
        </w:rPr>
        <w:t xml:space="preserve">зобов’язана негайно повідомити </w:t>
      </w:r>
      <w:r w:rsidRPr="00CC4FDD">
        <w:rPr>
          <w:rFonts w:ascii="TimesNewRomanPSMT" w:hAnsi="TimesNewRomanPSMT"/>
          <w:color w:val="000000"/>
          <w:sz w:val="24"/>
          <w:szCs w:val="24"/>
        </w:rPr>
        <w:t>директора ЗЗСО або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  <w:t>особу, яка його заміняє.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</w:r>
      <w:r w:rsidRPr="00CC4FDD">
        <w:rPr>
          <w:rFonts w:ascii="TimesNewRomanPS-BoldMT" w:hAnsi="TimesNewRomanPS-BoldMT"/>
          <w:bCs/>
          <w:color w:val="000000"/>
          <w:sz w:val="24"/>
          <w:szCs w:val="24"/>
        </w:rPr>
        <w:t>II. Невідкладні дії директора ЗЗСО</w:t>
      </w:r>
      <w:r w:rsidRPr="00CC4FDD">
        <w:rPr>
          <w:rFonts w:ascii="TimesNewRomanPS-BoldMT" w:hAnsi="TimesNewRomanPS-BoldMT"/>
          <w:bCs/>
          <w:color w:val="000000"/>
          <w:sz w:val="24"/>
          <w:szCs w:val="24"/>
        </w:rPr>
        <w:br/>
      </w:r>
      <w:r w:rsidRPr="00CC4FDD">
        <w:rPr>
          <w:rFonts w:ascii="TimesNewRomanPSMT" w:hAnsi="TimesNewRomanPSMT"/>
          <w:color w:val="000000"/>
          <w:sz w:val="24"/>
          <w:szCs w:val="24"/>
        </w:rPr>
        <w:t xml:space="preserve">2. Директор ЗЗСО або особа, яка його заміняє, </w:t>
      </w:r>
      <w:r w:rsidRPr="00CC4FDD">
        <w:rPr>
          <w:rFonts w:ascii="TimesNewRomanPS-BoldMT" w:hAnsi="TimesNewRomanPS-BoldMT"/>
          <w:bCs/>
          <w:color w:val="000000"/>
          <w:sz w:val="24"/>
          <w:szCs w:val="24"/>
        </w:rPr>
        <w:t>негайно</w:t>
      </w:r>
      <w:r w:rsidRPr="00CC4FDD">
        <w:rPr>
          <w:rFonts w:ascii="TimesNewRomanPSMT" w:hAnsi="TimesNewRomanPSMT"/>
          <w:color w:val="000000"/>
          <w:sz w:val="24"/>
          <w:szCs w:val="24"/>
        </w:rPr>
        <w:t>: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</w:r>
      <w:r w:rsidRPr="00CC4FDD">
        <w:rPr>
          <w:rFonts w:ascii="SymbolMT" w:hAnsi="SymbolMT"/>
          <w:color w:val="000000"/>
          <w:sz w:val="24"/>
          <w:szCs w:val="24"/>
        </w:rPr>
        <w:t xml:space="preserve">• </w:t>
      </w:r>
      <w:r w:rsidRPr="00CC4FDD">
        <w:rPr>
          <w:rFonts w:ascii="TimesNewRomanPS-BoldMT" w:hAnsi="TimesNewRomanPS-BoldMT"/>
          <w:bCs/>
          <w:color w:val="000000"/>
          <w:sz w:val="24"/>
          <w:szCs w:val="24"/>
        </w:rPr>
        <w:t>повідомляє інспектора служби освітньої безпеки (СОБ)</w:t>
      </w:r>
      <w:r w:rsidRPr="00CC4FDD">
        <w:rPr>
          <w:rFonts w:ascii="TimesNewRomanPSMT" w:hAnsi="TimesNewRomanPSMT"/>
          <w:color w:val="000000"/>
          <w:sz w:val="24"/>
          <w:szCs w:val="24"/>
        </w:rPr>
        <w:t>;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</w:r>
      <w:r w:rsidRPr="00CC4FDD">
        <w:rPr>
          <w:rFonts w:ascii="SymbolMT" w:hAnsi="SymbolMT"/>
          <w:color w:val="000000"/>
          <w:sz w:val="24"/>
          <w:szCs w:val="24"/>
        </w:rPr>
        <w:t xml:space="preserve">• </w:t>
      </w:r>
      <w:r w:rsidRPr="00CC4FDD">
        <w:rPr>
          <w:rFonts w:ascii="TimesNewRomanPSMT" w:hAnsi="TimesNewRomanPSMT"/>
          <w:color w:val="000000"/>
          <w:sz w:val="24"/>
          <w:szCs w:val="24"/>
        </w:rPr>
        <w:t xml:space="preserve">інформує </w:t>
      </w:r>
      <w:r w:rsidRPr="00CC4FDD">
        <w:rPr>
          <w:rFonts w:ascii="TimesNewRomanPS-BoldMT" w:hAnsi="TimesNewRomanPS-BoldMT"/>
          <w:bCs/>
          <w:color w:val="000000"/>
          <w:sz w:val="24"/>
          <w:szCs w:val="24"/>
        </w:rPr>
        <w:t xml:space="preserve">групу реагування закладу освіти </w:t>
      </w:r>
      <w:r w:rsidRPr="00CC4FDD">
        <w:rPr>
          <w:rFonts w:ascii="TimesNewRomanPSMT" w:hAnsi="TimesNewRomanPSMT"/>
          <w:color w:val="000000"/>
          <w:sz w:val="24"/>
          <w:szCs w:val="24"/>
        </w:rPr>
        <w:t>(у складі не менше 3 осіб);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</w:r>
      <w:r w:rsidRPr="00CC4FDD">
        <w:rPr>
          <w:rFonts w:ascii="SymbolMT" w:hAnsi="SymbolMT"/>
          <w:color w:val="000000"/>
          <w:sz w:val="24"/>
          <w:szCs w:val="24"/>
        </w:rPr>
        <w:t xml:space="preserve">• </w:t>
      </w:r>
      <w:r w:rsidRPr="00CC4FDD">
        <w:rPr>
          <w:rFonts w:ascii="TimesNewRomanPSMT" w:hAnsi="TimesNewRomanPSMT"/>
          <w:color w:val="000000"/>
          <w:sz w:val="24"/>
          <w:szCs w:val="24"/>
        </w:rPr>
        <w:t xml:space="preserve">здійснює виклик Національної поліції за номером </w:t>
      </w:r>
      <w:r w:rsidRPr="00CC4FDD">
        <w:rPr>
          <w:rFonts w:ascii="TimesNewRomanPS-BoldMT" w:hAnsi="TimesNewRomanPS-BoldMT"/>
          <w:bCs/>
          <w:color w:val="000000"/>
          <w:sz w:val="24"/>
          <w:szCs w:val="24"/>
        </w:rPr>
        <w:t xml:space="preserve">102 </w:t>
      </w:r>
      <w:r w:rsidRPr="00CC4FDD">
        <w:rPr>
          <w:rFonts w:ascii="TimesNewRomanPSMT" w:hAnsi="TimesNewRomanPSMT"/>
          <w:color w:val="000000"/>
          <w:sz w:val="24"/>
          <w:szCs w:val="24"/>
        </w:rPr>
        <w:t>та ч</w:t>
      </w:r>
      <w:r w:rsidRPr="00CC4FDD">
        <w:rPr>
          <w:rFonts w:ascii="TimesNewRomanPSMT" w:hAnsi="TimesNewRomanPSMT"/>
          <w:color w:val="0A0A0A"/>
          <w:sz w:val="24"/>
          <w:szCs w:val="24"/>
        </w:rPr>
        <w:t>ітко вказує</w:t>
      </w:r>
      <w:r w:rsidRPr="00CC4FDD">
        <w:rPr>
          <w:rFonts w:ascii="TimesNewRomanPSMT" w:hAnsi="TimesNewRomanPSMT"/>
          <w:color w:val="0A0A0A"/>
          <w:sz w:val="24"/>
          <w:szCs w:val="24"/>
        </w:rPr>
        <w:br/>
        <w:t>адресу, характер загрози та кількість людей у будівлі;</w:t>
      </w:r>
      <w:r w:rsidRPr="00CC4FDD">
        <w:rPr>
          <w:rFonts w:ascii="TimesNewRomanPSMT" w:hAnsi="TimesNewRomanPSMT"/>
          <w:color w:val="0A0A0A"/>
          <w:sz w:val="24"/>
          <w:szCs w:val="24"/>
        </w:rPr>
        <w:br/>
      </w:r>
      <w:r w:rsidRPr="00CC4FDD">
        <w:rPr>
          <w:rFonts w:ascii="SymbolMT" w:hAnsi="SymbolMT"/>
          <w:color w:val="000000"/>
          <w:sz w:val="24"/>
          <w:szCs w:val="24"/>
        </w:rPr>
        <w:t xml:space="preserve">• </w:t>
      </w:r>
      <w:r w:rsidRPr="00CC4FDD">
        <w:rPr>
          <w:rFonts w:ascii="TimesNewRomanPSMT" w:hAnsi="TimesNewRomanPSMT"/>
          <w:color w:val="000000"/>
          <w:sz w:val="24"/>
          <w:szCs w:val="24"/>
        </w:rPr>
        <w:t xml:space="preserve">організовує </w:t>
      </w:r>
      <w:r w:rsidRPr="00CC4FDD">
        <w:rPr>
          <w:rFonts w:ascii="TimesNewRomanPS-BoldMT" w:hAnsi="TimesNewRomanPS-BoldMT"/>
          <w:bCs/>
          <w:color w:val="000000"/>
          <w:sz w:val="24"/>
          <w:szCs w:val="24"/>
        </w:rPr>
        <w:t xml:space="preserve">натискання тривожної кнопки виклику поліції </w:t>
      </w:r>
      <w:r w:rsidRPr="00CC4FDD">
        <w:rPr>
          <w:rFonts w:ascii="TimesNewRomanPSMT" w:hAnsi="TimesNewRomanPSMT"/>
          <w:color w:val="000000"/>
          <w:sz w:val="24"/>
          <w:szCs w:val="24"/>
        </w:rPr>
        <w:t>(за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  <w:t>наявності);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</w:r>
      <w:r w:rsidRPr="00CC4FDD">
        <w:rPr>
          <w:rFonts w:ascii="SymbolMT" w:hAnsi="SymbolMT"/>
          <w:color w:val="000000"/>
          <w:sz w:val="24"/>
          <w:szCs w:val="24"/>
        </w:rPr>
        <w:t xml:space="preserve">• </w:t>
      </w:r>
      <w:r w:rsidRPr="00CC4FDD">
        <w:rPr>
          <w:rFonts w:ascii="TimesNewRomanPS-BoldMT" w:hAnsi="TimesNewRomanPS-BoldMT"/>
          <w:bCs/>
          <w:color w:val="0A0A0A"/>
          <w:sz w:val="24"/>
          <w:szCs w:val="24"/>
        </w:rPr>
        <w:t xml:space="preserve">охоронець/черговий </w:t>
      </w:r>
      <w:r w:rsidRPr="00CC4FDD">
        <w:rPr>
          <w:rFonts w:ascii="TimesNewRomanPSMT" w:hAnsi="TimesNewRomanPSMT"/>
          <w:color w:val="0A0A0A"/>
          <w:sz w:val="24"/>
          <w:szCs w:val="24"/>
        </w:rPr>
        <w:t>обмежує доступ сторонніх осіб до будівлі, закриває</w:t>
      </w:r>
      <w:r w:rsidRPr="00CC4FDD">
        <w:rPr>
          <w:rFonts w:ascii="TimesNewRomanPSMT" w:hAnsi="TimesNewRomanPSMT"/>
          <w:color w:val="0A0A0A"/>
          <w:sz w:val="24"/>
          <w:szCs w:val="24"/>
        </w:rPr>
        <w:br/>
        <w:t>центральний вхід, стежить за камерами відеоспостереження до прибуття</w:t>
      </w:r>
      <w:r w:rsidRPr="00CC4FDD">
        <w:rPr>
          <w:rFonts w:ascii="TimesNewRomanPSMT" w:hAnsi="TimesNewRomanPSMT"/>
          <w:color w:val="0A0A0A"/>
          <w:sz w:val="24"/>
          <w:szCs w:val="24"/>
        </w:rPr>
        <w:br/>
        <w:t>поліції.</w:t>
      </w:r>
      <w:r w:rsidRPr="00CC4FDD">
        <w:rPr>
          <w:rFonts w:ascii="TimesNewRomanPSMT" w:hAnsi="TimesNewRomanPSMT"/>
          <w:color w:val="0A0A0A"/>
          <w:sz w:val="24"/>
          <w:szCs w:val="24"/>
        </w:rPr>
        <w:br/>
      </w:r>
      <w:r w:rsidRPr="00CC4FDD">
        <w:rPr>
          <w:rFonts w:ascii="TimesNewRomanPS-BoldMT" w:hAnsi="TimesNewRomanPS-BoldMT"/>
          <w:bCs/>
          <w:color w:val="000000"/>
          <w:sz w:val="24"/>
          <w:szCs w:val="24"/>
        </w:rPr>
        <w:t>III. Оповіщення учасників освітнього процесу</w:t>
      </w:r>
      <w:r w:rsidRPr="00CC4FDD">
        <w:rPr>
          <w:rFonts w:ascii="TimesNewRomanPS-BoldMT" w:hAnsi="TimesNewRomanPS-BoldMT"/>
          <w:bCs/>
          <w:color w:val="000000"/>
          <w:sz w:val="24"/>
          <w:szCs w:val="24"/>
        </w:rPr>
        <w:br/>
      </w:r>
      <w:r w:rsidRPr="00CC4FDD">
        <w:rPr>
          <w:rFonts w:ascii="TimesNewRomanPSMT" w:hAnsi="TimesNewRomanPSMT"/>
          <w:color w:val="000000"/>
          <w:sz w:val="24"/>
          <w:szCs w:val="24"/>
        </w:rPr>
        <w:t>3. Один із членів групи реагування подає сигнал оповіщення відповідно до: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</w:r>
      <w:r w:rsidRPr="00CC4FDD">
        <w:rPr>
          <w:rFonts w:ascii="SymbolMT" w:hAnsi="SymbolMT"/>
          <w:color w:val="000000"/>
          <w:sz w:val="24"/>
          <w:szCs w:val="24"/>
        </w:rPr>
        <w:t xml:space="preserve">• </w:t>
      </w:r>
      <w:r w:rsidRPr="00CC4FDD">
        <w:rPr>
          <w:rFonts w:ascii="TimesNewRomanPSMT" w:hAnsi="TimesNewRomanPSMT"/>
          <w:color w:val="000000"/>
          <w:sz w:val="24"/>
          <w:szCs w:val="24"/>
        </w:rPr>
        <w:t>Плану реагування ЗЗСО;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</w:r>
      <w:r w:rsidRPr="00CC4FDD">
        <w:rPr>
          <w:rFonts w:ascii="SymbolMT" w:hAnsi="SymbolMT"/>
          <w:color w:val="000000"/>
          <w:sz w:val="24"/>
          <w:szCs w:val="24"/>
        </w:rPr>
        <w:t xml:space="preserve">• </w:t>
      </w:r>
      <w:r w:rsidRPr="00CC4FDD">
        <w:rPr>
          <w:rFonts w:ascii="TimesNewRomanPSMT" w:hAnsi="TimesNewRomanPSMT"/>
          <w:color w:val="000000"/>
          <w:sz w:val="24"/>
          <w:szCs w:val="24"/>
        </w:rPr>
        <w:t>Інструкції з цивільного захисту.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</w:r>
      <w:r w:rsidRPr="00CC4FDD">
        <w:rPr>
          <w:rFonts w:ascii="TimesNewRomanPS-BoldMT" w:hAnsi="TimesNewRomanPS-BoldMT"/>
          <w:bCs/>
          <w:color w:val="000000"/>
          <w:sz w:val="24"/>
          <w:szCs w:val="24"/>
        </w:rPr>
        <w:t>Види сигналів:</w:t>
      </w:r>
      <w:r w:rsidRPr="00CC4FDD">
        <w:rPr>
          <w:rFonts w:ascii="TimesNewRomanPS-BoldMT" w:hAnsi="TimesNewRomanPS-BoldMT"/>
          <w:bCs/>
          <w:color w:val="000000"/>
          <w:sz w:val="24"/>
          <w:szCs w:val="24"/>
        </w:rPr>
        <w:br/>
        <w:t>3.1. Перший сигнал – короткі, тривалістю 2-3 секунди, дзвінки, які</w:t>
      </w:r>
      <w:r w:rsidRPr="00CC4FDD">
        <w:rPr>
          <w:rFonts w:ascii="TimesNewRomanPS-BoldMT" w:hAnsi="TimesNewRomanPS-BoldMT"/>
          <w:bCs/>
          <w:color w:val="000000"/>
          <w:sz w:val="24"/>
          <w:szCs w:val="24"/>
        </w:rPr>
        <w:br/>
        <w:t>повторюються п’ять разів із паузами:</w:t>
      </w:r>
      <w:r w:rsidRPr="00CC4FDD">
        <w:rPr>
          <w:rFonts w:ascii="TimesNewRomanPS-BoldMT" w:hAnsi="TimesNewRomanPS-BoldMT"/>
          <w:bCs/>
          <w:color w:val="000000"/>
          <w:sz w:val="24"/>
          <w:szCs w:val="24"/>
        </w:rPr>
        <w:br/>
      </w:r>
      <w:r w:rsidRPr="00CC4FDD">
        <w:rPr>
          <w:rFonts w:ascii="TimesNewRomanPSMT" w:hAnsi="TimesNewRomanPSMT"/>
          <w:color w:val="000000"/>
          <w:sz w:val="24"/>
          <w:szCs w:val="24"/>
        </w:rPr>
        <w:lastRenderedPageBreak/>
        <w:t>Учні та педагогічні працівники: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</w:r>
      <w:r w:rsidRPr="00CC4FDD">
        <w:rPr>
          <w:rFonts w:ascii="SymbolMT" w:hAnsi="SymbolMT"/>
          <w:color w:val="000000"/>
          <w:sz w:val="24"/>
          <w:szCs w:val="24"/>
        </w:rPr>
        <w:t xml:space="preserve">• </w:t>
      </w:r>
      <w:r w:rsidRPr="00CC4FDD">
        <w:rPr>
          <w:rFonts w:ascii="TimesNewRomanPSMT" w:hAnsi="TimesNewRomanPSMT"/>
          <w:color w:val="0A0A0A"/>
          <w:sz w:val="24"/>
          <w:szCs w:val="24"/>
        </w:rPr>
        <w:t>закрити двері на замок, забарикадувати їх меблями, вимкнути світло,</w:t>
      </w:r>
      <w:r w:rsidRPr="00CC4FDD">
        <w:rPr>
          <w:rFonts w:ascii="TimesNewRomanPSMT" w:hAnsi="TimesNewRomanPSMT"/>
          <w:color w:val="0A0A0A"/>
          <w:sz w:val="24"/>
          <w:szCs w:val="24"/>
        </w:rPr>
        <w:br/>
        <w:t>перевести телефони в беззвучний режим;</w:t>
      </w:r>
      <w:r w:rsidRPr="00CC4FDD">
        <w:rPr>
          <w:rFonts w:ascii="TimesNewRomanPSMT" w:hAnsi="TimesNewRomanPSMT"/>
          <w:color w:val="0A0A0A"/>
          <w:sz w:val="24"/>
          <w:szCs w:val="24"/>
        </w:rPr>
        <w:br/>
      </w:r>
      <w:r w:rsidRPr="00CC4FDD">
        <w:rPr>
          <w:rFonts w:ascii="SymbolMT" w:hAnsi="SymbolMT"/>
          <w:color w:val="000000"/>
          <w:sz w:val="24"/>
          <w:szCs w:val="24"/>
        </w:rPr>
        <w:t xml:space="preserve">• </w:t>
      </w:r>
      <w:r w:rsidRPr="00CC4FDD">
        <w:rPr>
          <w:rFonts w:ascii="TimesNewRomanPSMT" w:hAnsi="TimesNewRomanPSMT"/>
          <w:color w:val="000000"/>
          <w:sz w:val="24"/>
          <w:szCs w:val="24"/>
        </w:rPr>
        <w:t>закривають вікна шторами або жалюзі;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</w:r>
      <w:r w:rsidRPr="00CC4FDD">
        <w:rPr>
          <w:rFonts w:ascii="SymbolMT" w:hAnsi="SymbolMT"/>
          <w:color w:val="000000"/>
          <w:sz w:val="24"/>
          <w:szCs w:val="24"/>
        </w:rPr>
        <w:t xml:space="preserve">• </w:t>
      </w:r>
      <w:r w:rsidRPr="00CC4FDD">
        <w:rPr>
          <w:rFonts w:ascii="TimesNewRomanPSMT" w:hAnsi="TimesNewRomanPSMT"/>
          <w:color w:val="0A0A0A"/>
          <w:sz w:val="24"/>
          <w:szCs w:val="24"/>
        </w:rPr>
        <w:t>учні мають сісти в сліпій зоні на підлогу подалі від вікон та дверей;</w:t>
      </w:r>
      <w:r w:rsidRPr="00CC4FDD">
        <w:rPr>
          <w:rFonts w:ascii="TimesNewRomanPSMT" w:hAnsi="TimesNewRomanPSMT"/>
          <w:color w:val="0A0A0A"/>
          <w:sz w:val="24"/>
          <w:szCs w:val="24"/>
        </w:rPr>
        <w:br/>
      </w:r>
      <w:r w:rsidRPr="00CC4FDD">
        <w:rPr>
          <w:rFonts w:ascii="SymbolMT" w:hAnsi="SymbolMT"/>
          <w:color w:val="000000"/>
          <w:sz w:val="24"/>
          <w:szCs w:val="24"/>
        </w:rPr>
        <w:t xml:space="preserve">• </w:t>
      </w:r>
      <w:r w:rsidRPr="00CC4FDD">
        <w:rPr>
          <w:rFonts w:ascii="TimesNewRomanPSMT" w:hAnsi="TimesNewRomanPSMT"/>
          <w:color w:val="000000"/>
          <w:sz w:val="24"/>
          <w:szCs w:val="24"/>
        </w:rPr>
        <w:t>дотримуються тиші та виконують вказівки вчителя.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</w:r>
      <w:r w:rsidRPr="00CC4FDD">
        <w:rPr>
          <w:rFonts w:ascii="TimesNewRomanPS-BoldMT" w:hAnsi="TimesNewRomanPS-BoldMT"/>
          <w:bCs/>
          <w:color w:val="000000"/>
          <w:sz w:val="24"/>
          <w:szCs w:val="24"/>
        </w:rPr>
        <w:t>3.2. Другий сигнал – довгий, тривалістю 10-15 секунд, дзвінок, безперервний</w:t>
      </w:r>
      <w:r w:rsidRPr="00CC4FDD">
        <w:rPr>
          <w:rFonts w:ascii="TimesNewRomanPS-BoldMT" w:hAnsi="TimesNewRomanPS-BoldMT"/>
          <w:bCs/>
          <w:color w:val="000000"/>
          <w:sz w:val="24"/>
          <w:szCs w:val="24"/>
        </w:rPr>
        <w:br/>
        <w:t>сигнал (евакуація):</w:t>
      </w:r>
      <w:r w:rsidRPr="00CC4FDD">
        <w:rPr>
          <w:sz w:val="24"/>
          <w:szCs w:val="24"/>
        </w:rPr>
        <w:br/>
      </w:r>
      <w:r w:rsidRPr="00CC4FDD">
        <w:rPr>
          <w:rFonts w:ascii="TimesNewRomanPSMT" w:hAnsi="TimesNewRomanPSMT"/>
          <w:color w:val="000000"/>
          <w:sz w:val="24"/>
          <w:szCs w:val="24"/>
        </w:rPr>
        <w:t>Проводиться організована евакуація учасників освітнього процесу.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</w:r>
      <w:r w:rsidRPr="00CC4FDD">
        <w:rPr>
          <w:rFonts w:ascii="TimesNewRomanPS-BoldMT" w:hAnsi="TimesNewRomanPS-BoldMT"/>
          <w:bCs/>
          <w:color w:val="000000"/>
          <w:sz w:val="24"/>
          <w:szCs w:val="24"/>
        </w:rPr>
        <w:t>IV. Дії педагогічних працівників</w:t>
      </w:r>
      <w:r w:rsidRPr="00CC4FDD">
        <w:rPr>
          <w:rFonts w:ascii="TimesNewRomanPS-BoldMT" w:hAnsi="TimesNewRomanPS-BoldMT"/>
          <w:bCs/>
          <w:color w:val="000000"/>
          <w:sz w:val="24"/>
          <w:szCs w:val="24"/>
        </w:rPr>
        <w:br/>
      </w:r>
      <w:r w:rsidRPr="00CC4FDD">
        <w:rPr>
          <w:rFonts w:ascii="TimesNewRomanPSMT" w:hAnsi="TimesNewRomanPSMT"/>
          <w:color w:val="000000"/>
          <w:sz w:val="24"/>
          <w:szCs w:val="24"/>
        </w:rPr>
        <w:t>4. Педагогічні працівники: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</w:r>
      <w:r w:rsidRPr="00CC4FDD">
        <w:rPr>
          <w:rFonts w:ascii="SymbolMT" w:hAnsi="SymbolMT"/>
          <w:color w:val="000000"/>
          <w:sz w:val="24"/>
          <w:szCs w:val="24"/>
        </w:rPr>
        <w:t xml:space="preserve">• </w:t>
      </w:r>
      <w:r w:rsidRPr="00CC4FDD">
        <w:rPr>
          <w:rFonts w:ascii="TimesNewRomanPSMT" w:hAnsi="TimesNewRomanPSMT"/>
          <w:color w:val="000000"/>
          <w:sz w:val="24"/>
          <w:szCs w:val="24"/>
        </w:rPr>
        <w:t>забезпечують контроль за дітьми;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</w:r>
      <w:r w:rsidRPr="00CC4FDD">
        <w:rPr>
          <w:rFonts w:ascii="SymbolMT" w:hAnsi="SymbolMT"/>
          <w:color w:val="000000"/>
          <w:sz w:val="24"/>
          <w:szCs w:val="24"/>
        </w:rPr>
        <w:t xml:space="preserve">• </w:t>
      </w:r>
      <w:r w:rsidRPr="00CC4FDD">
        <w:rPr>
          <w:rFonts w:ascii="TimesNewRomanPSMT" w:hAnsi="TimesNewRomanPSMT"/>
          <w:color w:val="000000"/>
          <w:sz w:val="24"/>
          <w:szCs w:val="24"/>
        </w:rPr>
        <w:t>не допускають паніки;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</w:r>
      <w:r w:rsidRPr="00CC4FDD">
        <w:rPr>
          <w:rFonts w:ascii="SymbolMT" w:hAnsi="SymbolMT"/>
          <w:color w:val="000000"/>
          <w:sz w:val="24"/>
          <w:szCs w:val="24"/>
        </w:rPr>
        <w:t xml:space="preserve">• </w:t>
      </w:r>
      <w:r w:rsidRPr="00CC4FDD">
        <w:rPr>
          <w:rFonts w:ascii="TimesNewRomanPSMT" w:hAnsi="TimesNewRomanPSMT"/>
          <w:color w:val="000000"/>
          <w:sz w:val="24"/>
          <w:szCs w:val="24"/>
        </w:rPr>
        <w:t>забороняють самовільне пересування учнів;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</w:r>
      <w:r w:rsidRPr="00CC4FDD">
        <w:rPr>
          <w:rFonts w:ascii="SymbolMT" w:hAnsi="SymbolMT"/>
          <w:color w:val="000000"/>
          <w:sz w:val="24"/>
          <w:szCs w:val="24"/>
        </w:rPr>
        <w:t xml:space="preserve">• </w:t>
      </w:r>
      <w:r w:rsidRPr="00CC4FDD">
        <w:rPr>
          <w:rFonts w:ascii="TimesNewRomanPSMT" w:hAnsi="TimesNewRomanPSMT"/>
          <w:color w:val="0A0A0A"/>
          <w:sz w:val="24"/>
          <w:szCs w:val="24"/>
        </w:rPr>
        <w:t>швидко виводять дітей згідно зі схемою евакуації, уникаючи зони</w:t>
      </w:r>
      <w:r w:rsidRPr="00CC4FDD">
        <w:rPr>
          <w:rFonts w:ascii="TimesNewRomanPSMT" w:hAnsi="TimesNewRomanPSMT"/>
          <w:color w:val="0A0A0A"/>
          <w:sz w:val="24"/>
          <w:szCs w:val="24"/>
        </w:rPr>
        <w:br/>
        <w:t>небезпеки;</w:t>
      </w:r>
      <w:r w:rsidRPr="00CC4FDD">
        <w:rPr>
          <w:rFonts w:ascii="TimesNewRomanPSMT" w:hAnsi="TimesNewRomanPSMT"/>
          <w:color w:val="0A0A0A"/>
          <w:sz w:val="24"/>
          <w:szCs w:val="24"/>
        </w:rPr>
        <w:br/>
      </w:r>
      <w:r w:rsidRPr="00CC4FDD">
        <w:rPr>
          <w:rFonts w:ascii="SymbolMT" w:hAnsi="SymbolMT"/>
          <w:color w:val="000000"/>
          <w:sz w:val="24"/>
          <w:szCs w:val="24"/>
        </w:rPr>
        <w:t xml:space="preserve">• </w:t>
      </w:r>
      <w:r w:rsidRPr="00CC4FDD">
        <w:rPr>
          <w:rFonts w:ascii="TimesNewRomanPSMT" w:hAnsi="TimesNewRomanPSMT"/>
          <w:color w:val="0A0A0A"/>
          <w:sz w:val="24"/>
          <w:szCs w:val="24"/>
        </w:rPr>
        <w:t>беруть з собою класний журнал</w:t>
      </w:r>
      <w:r w:rsidRPr="00CC4FDD">
        <w:rPr>
          <w:rFonts w:ascii="TimesNewRomanPSMT" w:hAnsi="TimesNewRomanPSMT"/>
          <w:color w:val="000000"/>
          <w:sz w:val="24"/>
          <w:szCs w:val="24"/>
        </w:rPr>
        <w:t>.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</w:r>
      <w:r w:rsidRPr="00CC4FDD">
        <w:rPr>
          <w:rFonts w:ascii="TimesNewRomanPS-BoldMT" w:hAnsi="TimesNewRomanPS-BoldMT"/>
          <w:bCs/>
          <w:color w:val="000000"/>
          <w:sz w:val="24"/>
          <w:szCs w:val="24"/>
        </w:rPr>
        <w:t>V. Дії Національної поліції</w:t>
      </w:r>
      <w:r w:rsidRPr="00CC4FDD">
        <w:rPr>
          <w:rFonts w:ascii="TimesNewRomanPS-BoldMT" w:hAnsi="TimesNewRomanPS-BoldMT"/>
          <w:bCs/>
          <w:color w:val="000000"/>
          <w:sz w:val="24"/>
          <w:szCs w:val="24"/>
        </w:rPr>
        <w:br/>
      </w:r>
      <w:r w:rsidRPr="00CC4FDD">
        <w:rPr>
          <w:rFonts w:ascii="TimesNewRomanPSMT" w:hAnsi="TimesNewRomanPSMT"/>
          <w:color w:val="000000"/>
          <w:sz w:val="24"/>
          <w:szCs w:val="24"/>
        </w:rPr>
        <w:t>5. Наряди Національної поліції, які прибули за викликом: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</w:r>
      <w:r w:rsidRPr="00CC4FDD">
        <w:rPr>
          <w:rFonts w:ascii="SymbolMT" w:hAnsi="SymbolMT"/>
          <w:color w:val="000000"/>
          <w:sz w:val="24"/>
          <w:szCs w:val="24"/>
        </w:rPr>
        <w:t xml:space="preserve">• </w:t>
      </w:r>
      <w:r w:rsidRPr="00CC4FDD">
        <w:rPr>
          <w:rFonts w:ascii="TimesNewRomanPSMT" w:hAnsi="TimesNewRomanPSMT"/>
          <w:color w:val="000000"/>
          <w:sz w:val="24"/>
          <w:szCs w:val="24"/>
        </w:rPr>
        <w:t>зустрічаються директором ЗЗСО (або уповноваженою особою) спільно з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  <w:t>інспектором СОБ;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</w:r>
      <w:r w:rsidRPr="00CC4FDD">
        <w:rPr>
          <w:rFonts w:ascii="SymbolMT" w:hAnsi="SymbolMT"/>
          <w:color w:val="000000"/>
          <w:sz w:val="24"/>
          <w:szCs w:val="24"/>
        </w:rPr>
        <w:t xml:space="preserve">• </w:t>
      </w:r>
      <w:r w:rsidRPr="00CC4FDD">
        <w:rPr>
          <w:rFonts w:ascii="TimesNewRomanPSMT" w:hAnsi="TimesNewRomanPSMT"/>
          <w:color w:val="000000"/>
          <w:sz w:val="24"/>
          <w:szCs w:val="24"/>
        </w:rPr>
        <w:t xml:space="preserve">здійснюють </w:t>
      </w:r>
      <w:r w:rsidRPr="00CC4FDD">
        <w:rPr>
          <w:rFonts w:ascii="TimesNewRomanPS-BoldMT" w:hAnsi="TimesNewRomanPS-BoldMT"/>
          <w:bCs/>
          <w:color w:val="000000"/>
          <w:sz w:val="24"/>
          <w:szCs w:val="24"/>
        </w:rPr>
        <w:t>обстеження периметру закладу освіти</w:t>
      </w:r>
      <w:r w:rsidRPr="00CC4FDD">
        <w:rPr>
          <w:rFonts w:ascii="TimesNewRomanPSMT" w:hAnsi="TimesNewRomanPSMT"/>
          <w:color w:val="000000"/>
          <w:sz w:val="24"/>
          <w:szCs w:val="24"/>
        </w:rPr>
        <w:t>;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</w:r>
      <w:r w:rsidRPr="00CC4FDD">
        <w:rPr>
          <w:rFonts w:ascii="SymbolMT" w:hAnsi="SymbolMT"/>
          <w:color w:val="000000"/>
          <w:sz w:val="24"/>
          <w:szCs w:val="24"/>
        </w:rPr>
        <w:t xml:space="preserve">• </w:t>
      </w:r>
      <w:r w:rsidRPr="00CC4FDD">
        <w:rPr>
          <w:rFonts w:ascii="TimesNewRomanPSMT" w:hAnsi="TimesNewRomanPSMT"/>
          <w:color w:val="000000"/>
          <w:sz w:val="24"/>
          <w:szCs w:val="24"/>
        </w:rPr>
        <w:t>перевіряють приміщення загального користування (коридори, їдальня,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  <w:t>актова та спортивна зали тощо);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</w:r>
      <w:r w:rsidRPr="00CC4FDD">
        <w:rPr>
          <w:rFonts w:ascii="SymbolMT" w:hAnsi="SymbolMT"/>
          <w:color w:val="000000"/>
          <w:sz w:val="24"/>
          <w:szCs w:val="24"/>
        </w:rPr>
        <w:t xml:space="preserve">• </w:t>
      </w:r>
      <w:r w:rsidRPr="00CC4FDD">
        <w:rPr>
          <w:rFonts w:ascii="TimesNewRomanPSMT" w:hAnsi="TimesNewRomanPSMT"/>
          <w:color w:val="000000"/>
          <w:sz w:val="24"/>
          <w:szCs w:val="24"/>
        </w:rPr>
        <w:t>за потреби залучають спеціалізовані служби (</w:t>
      </w:r>
      <w:proofErr w:type="spellStart"/>
      <w:r w:rsidRPr="00CC4FDD">
        <w:rPr>
          <w:rFonts w:ascii="TimesNewRomanPSMT" w:hAnsi="TimesNewRomanPSMT"/>
          <w:color w:val="000000"/>
          <w:sz w:val="24"/>
          <w:szCs w:val="24"/>
        </w:rPr>
        <w:t>вибухотехнічні</w:t>
      </w:r>
      <w:proofErr w:type="spellEnd"/>
      <w:r w:rsidRPr="00CC4FDD">
        <w:rPr>
          <w:rFonts w:ascii="TimesNewRomanPSMT" w:hAnsi="TimesNewRomanPSMT"/>
          <w:color w:val="000000"/>
          <w:sz w:val="24"/>
          <w:szCs w:val="24"/>
        </w:rPr>
        <w:t xml:space="preserve"> підрозділи,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  <w:t>кінологів).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</w:r>
      <w:r w:rsidRPr="00CC4FDD">
        <w:rPr>
          <w:rFonts w:ascii="TimesNewRomanPS-BoldMT" w:hAnsi="TimesNewRomanPS-BoldMT"/>
          <w:bCs/>
          <w:color w:val="0A0A0A"/>
          <w:sz w:val="24"/>
          <w:szCs w:val="24"/>
        </w:rPr>
        <w:t>6. У разі відсутності загрози працівники поліції:</w:t>
      </w:r>
      <w:r w:rsidRPr="00CC4FDD">
        <w:rPr>
          <w:rFonts w:ascii="TimesNewRomanPS-BoldMT" w:hAnsi="TimesNewRomanPS-BoldMT"/>
          <w:bCs/>
          <w:color w:val="0A0A0A"/>
          <w:sz w:val="24"/>
          <w:szCs w:val="24"/>
        </w:rPr>
        <w:br/>
      </w:r>
      <w:r w:rsidRPr="00CC4FDD">
        <w:rPr>
          <w:rFonts w:ascii="SymbolMT" w:hAnsi="SymbolMT"/>
          <w:color w:val="0A0A0A"/>
          <w:sz w:val="24"/>
          <w:szCs w:val="24"/>
        </w:rPr>
        <w:t xml:space="preserve">• </w:t>
      </w:r>
      <w:r w:rsidRPr="00CC4FDD">
        <w:rPr>
          <w:rFonts w:ascii="TimesNewRomanPSMT" w:hAnsi="TimesNewRomanPSMT"/>
          <w:color w:val="0A0A0A"/>
          <w:sz w:val="24"/>
          <w:szCs w:val="24"/>
        </w:rPr>
        <w:t>забезпечують охорону входів і виходів (встановлюють пости на всіх</w:t>
      </w:r>
      <w:r w:rsidRPr="00CC4FDD">
        <w:rPr>
          <w:rFonts w:ascii="TimesNewRomanPSMT" w:hAnsi="TimesNewRomanPSMT"/>
          <w:color w:val="0A0A0A"/>
          <w:sz w:val="24"/>
          <w:szCs w:val="24"/>
        </w:rPr>
        <w:br/>
        <w:t>точках доступу до будівлі, щоб контролювати рух людей);</w:t>
      </w:r>
      <w:r w:rsidRPr="00CC4FDD">
        <w:rPr>
          <w:rFonts w:ascii="TimesNewRomanPSMT" w:hAnsi="TimesNewRomanPSMT"/>
          <w:color w:val="0A0A0A"/>
          <w:sz w:val="24"/>
          <w:szCs w:val="24"/>
        </w:rPr>
        <w:br/>
      </w:r>
      <w:r w:rsidRPr="00CC4FDD">
        <w:rPr>
          <w:rFonts w:ascii="SymbolMT" w:hAnsi="SymbolMT"/>
          <w:color w:val="0A0A0A"/>
          <w:sz w:val="24"/>
          <w:szCs w:val="24"/>
        </w:rPr>
        <w:t xml:space="preserve">• </w:t>
      </w:r>
      <w:r w:rsidRPr="00CC4FDD">
        <w:rPr>
          <w:rFonts w:ascii="TimesNewRomanPSMT" w:hAnsi="TimesNewRomanPSMT"/>
          <w:color w:val="0A0A0A"/>
          <w:sz w:val="24"/>
          <w:szCs w:val="24"/>
        </w:rPr>
        <w:t>обмежують доступ сторонніх осіб до закладу освіти (не допускають</w:t>
      </w:r>
      <w:r w:rsidRPr="00CC4FDD">
        <w:rPr>
          <w:rFonts w:ascii="TimesNewRomanPSMT" w:hAnsi="TimesNewRomanPSMT"/>
          <w:color w:val="0A0A0A"/>
          <w:sz w:val="24"/>
          <w:szCs w:val="24"/>
        </w:rPr>
        <w:br/>
        <w:t>сторонніх, батьків чи представників медіа до завершення повної перевірки</w:t>
      </w:r>
      <w:r w:rsidRPr="00CC4FDD">
        <w:rPr>
          <w:rFonts w:ascii="TimesNewRomanPSMT" w:hAnsi="TimesNewRomanPSMT"/>
          <w:color w:val="0A0A0A"/>
          <w:sz w:val="24"/>
          <w:szCs w:val="24"/>
        </w:rPr>
        <w:br/>
        <w:t>приміщень);</w:t>
      </w:r>
      <w:r w:rsidRPr="00CC4FDD">
        <w:rPr>
          <w:rFonts w:ascii="TimesNewRomanPSMT" w:hAnsi="TimesNewRomanPSMT"/>
          <w:color w:val="0A0A0A"/>
          <w:sz w:val="24"/>
          <w:szCs w:val="24"/>
        </w:rPr>
        <w:br/>
      </w:r>
      <w:r w:rsidRPr="00CC4FDD">
        <w:rPr>
          <w:rFonts w:ascii="SymbolMT" w:hAnsi="SymbolMT"/>
          <w:color w:val="0A0A0A"/>
          <w:sz w:val="24"/>
          <w:szCs w:val="24"/>
        </w:rPr>
        <w:t xml:space="preserve">• </w:t>
      </w:r>
      <w:r w:rsidRPr="00CC4FDD">
        <w:rPr>
          <w:rFonts w:ascii="TimesNewRomanPSMT" w:hAnsi="TimesNewRomanPSMT"/>
          <w:color w:val="0A0A0A"/>
          <w:sz w:val="24"/>
          <w:szCs w:val="24"/>
        </w:rPr>
        <w:t>здійснюють візуальний огляд та обстеження прилеглої території та</w:t>
      </w:r>
      <w:r w:rsidRPr="00CC4FDD">
        <w:rPr>
          <w:rFonts w:ascii="TimesNewRomanPSMT" w:hAnsi="TimesNewRomanPSMT"/>
          <w:color w:val="0A0A0A"/>
          <w:sz w:val="24"/>
          <w:szCs w:val="24"/>
        </w:rPr>
        <w:br/>
        <w:t>внутрішніх приміщень на предмет виявлення підозрілих предметів</w:t>
      </w:r>
      <w:r w:rsidRPr="00CC4FDD">
        <w:rPr>
          <w:rFonts w:ascii="TimesNewRomanPSMT" w:hAnsi="TimesNewRomanPSMT"/>
          <w:color w:val="0A0A0A"/>
          <w:sz w:val="24"/>
          <w:szCs w:val="24"/>
        </w:rPr>
        <w:br/>
        <w:t>(вибухових пристроїв, зброї);</w:t>
      </w:r>
      <w:r w:rsidRPr="00CC4FDD">
        <w:rPr>
          <w:rFonts w:ascii="TimesNewRomanPSMT" w:hAnsi="TimesNewRomanPSMT"/>
          <w:color w:val="0A0A0A"/>
          <w:sz w:val="24"/>
          <w:szCs w:val="24"/>
        </w:rPr>
        <w:br/>
      </w:r>
      <w:r w:rsidRPr="00CC4FDD">
        <w:rPr>
          <w:rFonts w:ascii="SymbolMT" w:hAnsi="SymbolMT"/>
          <w:color w:val="0A0A0A"/>
          <w:sz w:val="24"/>
          <w:szCs w:val="24"/>
        </w:rPr>
        <w:t xml:space="preserve">• </w:t>
      </w:r>
      <w:r w:rsidRPr="00CC4FDD">
        <w:rPr>
          <w:rFonts w:ascii="TimesNewRomanPSMT" w:hAnsi="TimesNewRomanPSMT"/>
          <w:color w:val="0A0A0A"/>
          <w:sz w:val="24"/>
          <w:szCs w:val="24"/>
        </w:rPr>
        <w:t>встановлюють контроль над системою відеоспостереження (якщо така є)</w:t>
      </w:r>
      <w:r w:rsidRPr="00CC4FDD">
        <w:rPr>
          <w:rFonts w:ascii="TimesNewRomanPSMT" w:hAnsi="TimesNewRomanPSMT"/>
          <w:color w:val="0A0A0A"/>
          <w:sz w:val="24"/>
          <w:szCs w:val="24"/>
        </w:rPr>
        <w:br/>
        <w:t>для аналізу подій, що передували виклику;</w:t>
      </w:r>
      <w:r w:rsidRPr="00CC4FDD">
        <w:rPr>
          <w:rFonts w:ascii="TimesNewRomanPSMT" w:hAnsi="TimesNewRomanPSMT"/>
          <w:color w:val="0A0A0A"/>
          <w:sz w:val="24"/>
          <w:szCs w:val="24"/>
        </w:rPr>
        <w:br/>
      </w:r>
      <w:r w:rsidRPr="00CC4FDD">
        <w:rPr>
          <w:rFonts w:ascii="SymbolMT" w:hAnsi="SymbolMT"/>
          <w:color w:val="0A0A0A"/>
          <w:sz w:val="24"/>
          <w:szCs w:val="24"/>
        </w:rPr>
        <w:t xml:space="preserve">• </w:t>
      </w:r>
      <w:r w:rsidRPr="00CC4FDD">
        <w:rPr>
          <w:rFonts w:ascii="TimesNewRomanPSMT" w:hAnsi="TimesNewRomanPSMT"/>
          <w:color w:val="0A0A0A"/>
          <w:sz w:val="24"/>
          <w:szCs w:val="24"/>
        </w:rPr>
        <w:t>супроводжують адміністрацію закладу під час проведення звірки</w:t>
      </w:r>
      <w:r w:rsidRPr="00CC4FDD">
        <w:rPr>
          <w:rFonts w:ascii="TimesNewRomanPSMT" w:hAnsi="TimesNewRomanPSMT"/>
          <w:color w:val="0A0A0A"/>
          <w:sz w:val="24"/>
          <w:szCs w:val="24"/>
        </w:rPr>
        <w:br/>
        <w:t>персоналу та учнів, щоб переконатися, що ніхто не зник і не перебуває у</w:t>
      </w:r>
      <w:r w:rsidRPr="00CC4FDD">
        <w:rPr>
          <w:rFonts w:ascii="TimesNewRomanPSMT" w:hAnsi="TimesNewRomanPSMT"/>
          <w:color w:val="0A0A0A"/>
          <w:sz w:val="24"/>
          <w:szCs w:val="24"/>
        </w:rPr>
        <w:br/>
        <w:t>небезпеці;</w:t>
      </w:r>
      <w:r w:rsidRPr="00CC4FDD">
        <w:rPr>
          <w:rFonts w:ascii="TimesNewRomanPSMT" w:hAnsi="TimesNewRomanPSMT"/>
          <w:color w:val="0A0A0A"/>
          <w:sz w:val="24"/>
          <w:szCs w:val="24"/>
        </w:rPr>
        <w:br/>
      </w:r>
      <w:r w:rsidRPr="00CC4FDD">
        <w:rPr>
          <w:rFonts w:ascii="SymbolMT" w:hAnsi="SymbolMT"/>
          <w:color w:val="0A0A0A"/>
          <w:sz w:val="24"/>
          <w:szCs w:val="24"/>
        </w:rPr>
        <w:t xml:space="preserve">• </w:t>
      </w:r>
      <w:r w:rsidRPr="00CC4FDD">
        <w:rPr>
          <w:rFonts w:ascii="TimesNewRomanPSMT" w:hAnsi="TimesNewRomanPSMT"/>
          <w:color w:val="0A0A0A"/>
          <w:sz w:val="24"/>
          <w:szCs w:val="24"/>
        </w:rPr>
        <w:t>координують дії з підрозділами ДСНС (якщо залучені кінологи або</w:t>
      </w:r>
      <w:r w:rsidRPr="00CC4FDD">
        <w:rPr>
          <w:rFonts w:ascii="TimesNewRomanPSMT" w:hAnsi="TimesNewRomanPSMT"/>
          <w:color w:val="0A0A0A"/>
          <w:sz w:val="24"/>
          <w:szCs w:val="24"/>
        </w:rPr>
        <w:br/>
        <w:t>піротехніки) для остаточного підтвердження безпеки об'єкта.</w:t>
      </w:r>
      <w:r w:rsidRPr="00CC4FDD">
        <w:rPr>
          <w:rFonts w:ascii="TimesNewRomanPSMT" w:hAnsi="TimesNewRomanPSMT"/>
          <w:color w:val="0A0A0A"/>
          <w:sz w:val="24"/>
          <w:szCs w:val="24"/>
        </w:rPr>
        <w:br/>
      </w:r>
      <w:r w:rsidRPr="00CC4FDD">
        <w:rPr>
          <w:rFonts w:ascii="TimesNewRomanPS-BoldMT" w:hAnsi="TimesNewRomanPS-BoldMT"/>
          <w:bCs/>
          <w:color w:val="000000"/>
          <w:sz w:val="24"/>
          <w:szCs w:val="24"/>
        </w:rPr>
        <w:t>VI. Прийняття рішення щодо подальших дій:</w:t>
      </w:r>
      <w:r w:rsidRPr="00CC4FDD">
        <w:rPr>
          <w:rFonts w:ascii="TimesNewRomanPS-BoldMT" w:hAnsi="TimesNewRomanPS-BoldMT"/>
          <w:bCs/>
          <w:color w:val="000000"/>
          <w:sz w:val="24"/>
          <w:szCs w:val="24"/>
        </w:rPr>
        <w:br/>
      </w:r>
      <w:r w:rsidRPr="00CC4FDD">
        <w:rPr>
          <w:rFonts w:ascii="TimesNewRomanPSMT" w:hAnsi="TimesNewRomanPSMT"/>
          <w:color w:val="000000"/>
          <w:sz w:val="24"/>
          <w:szCs w:val="24"/>
        </w:rPr>
        <w:t>7. Інспектор СОБ, отримавши інформацію від підрозділів Національної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  <w:t xml:space="preserve">поліції, </w:t>
      </w:r>
      <w:r w:rsidRPr="00CC4FDD">
        <w:rPr>
          <w:rFonts w:ascii="TimesNewRomanPS-BoldMT" w:hAnsi="TimesNewRomanPS-BoldMT"/>
          <w:bCs/>
          <w:color w:val="000000"/>
          <w:sz w:val="24"/>
          <w:szCs w:val="24"/>
        </w:rPr>
        <w:t xml:space="preserve">узагальнює її та повідомляє </w:t>
      </w:r>
      <w:r w:rsidRPr="00CC4FDD">
        <w:rPr>
          <w:rFonts w:ascii="TimesNewRomanPSMT" w:hAnsi="TimesNewRomanPSMT"/>
          <w:color w:val="000000"/>
          <w:sz w:val="24"/>
          <w:szCs w:val="24"/>
        </w:rPr>
        <w:t>директору ЗЗСО або особі, яка його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  <w:t>заміняє про стан ситуації.</w:t>
      </w:r>
      <w:r w:rsidRPr="00CC4FDD">
        <w:rPr>
          <w:sz w:val="24"/>
          <w:szCs w:val="24"/>
        </w:rPr>
        <w:br/>
      </w:r>
      <w:r w:rsidRPr="00CC4FDD">
        <w:rPr>
          <w:rFonts w:ascii="TimesNewRomanPSMT" w:hAnsi="TimesNewRomanPSMT"/>
          <w:color w:val="000000"/>
          <w:sz w:val="24"/>
          <w:szCs w:val="24"/>
        </w:rPr>
        <w:t>8. Директор ЗЗСО приймає рішення щодо: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</w:r>
      <w:r w:rsidRPr="00CC4FDD">
        <w:rPr>
          <w:rFonts w:ascii="SymbolMT" w:hAnsi="SymbolMT"/>
          <w:color w:val="000000"/>
          <w:sz w:val="24"/>
          <w:szCs w:val="24"/>
        </w:rPr>
        <w:t xml:space="preserve">• </w:t>
      </w:r>
      <w:r w:rsidRPr="00CC4FDD">
        <w:rPr>
          <w:rFonts w:ascii="TimesNewRomanPSMT" w:hAnsi="TimesNewRomanPSMT"/>
          <w:color w:val="000000"/>
          <w:sz w:val="24"/>
          <w:szCs w:val="24"/>
        </w:rPr>
        <w:t>продовження режиму укриття;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</w:r>
      <w:r w:rsidRPr="00CC4FDD">
        <w:rPr>
          <w:rFonts w:ascii="SymbolMT" w:hAnsi="SymbolMT"/>
          <w:color w:val="000000"/>
          <w:sz w:val="24"/>
          <w:szCs w:val="24"/>
        </w:rPr>
        <w:t xml:space="preserve">• </w:t>
      </w:r>
      <w:r w:rsidRPr="00CC4FDD">
        <w:rPr>
          <w:rFonts w:ascii="TimesNewRomanPSMT" w:hAnsi="TimesNewRomanPSMT"/>
          <w:color w:val="000000"/>
          <w:sz w:val="24"/>
          <w:szCs w:val="24"/>
        </w:rPr>
        <w:t>або проведення евакуації учасників освітнього процесу.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</w:r>
      <w:r w:rsidRPr="00CC4FDD">
        <w:rPr>
          <w:rFonts w:ascii="TimesNewRomanPS-BoldMT" w:hAnsi="TimesNewRomanPS-BoldMT"/>
          <w:bCs/>
          <w:color w:val="000000"/>
          <w:sz w:val="24"/>
          <w:szCs w:val="24"/>
        </w:rPr>
        <w:t>VII. Евакуація</w:t>
      </w:r>
      <w:r w:rsidRPr="00CC4FDD">
        <w:rPr>
          <w:rFonts w:ascii="TimesNewRomanPS-BoldMT" w:hAnsi="TimesNewRomanPS-BoldMT"/>
          <w:bCs/>
          <w:color w:val="000000"/>
          <w:sz w:val="24"/>
          <w:szCs w:val="24"/>
        </w:rPr>
        <w:br/>
      </w:r>
      <w:r w:rsidRPr="00CC4FDD">
        <w:rPr>
          <w:rFonts w:ascii="TimesNewRomanPSMT" w:hAnsi="TimesNewRomanPSMT"/>
          <w:color w:val="000000"/>
          <w:sz w:val="24"/>
          <w:szCs w:val="24"/>
        </w:rPr>
        <w:lastRenderedPageBreak/>
        <w:t>9. Евакуація здійснюється: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</w:r>
      <w:r w:rsidRPr="00CC4FDD">
        <w:rPr>
          <w:rFonts w:ascii="SymbolMT" w:hAnsi="SymbolMT"/>
          <w:color w:val="000000"/>
          <w:sz w:val="24"/>
          <w:szCs w:val="24"/>
        </w:rPr>
        <w:t xml:space="preserve">• </w:t>
      </w:r>
      <w:r w:rsidRPr="00CC4FDD">
        <w:rPr>
          <w:rFonts w:ascii="TimesNewRomanPSMT" w:hAnsi="TimesNewRomanPSMT"/>
          <w:color w:val="000000"/>
          <w:sz w:val="24"/>
          <w:szCs w:val="24"/>
        </w:rPr>
        <w:t>організовано;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</w:r>
      <w:r w:rsidRPr="00CC4FDD">
        <w:rPr>
          <w:rFonts w:ascii="SymbolMT" w:hAnsi="SymbolMT"/>
          <w:color w:val="000000"/>
          <w:sz w:val="24"/>
          <w:szCs w:val="24"/>
        </w:rPr>
        <w:t xml:space="preserve">• </w:t>
      </w:r>
      <w:r w:rsidRPr="00CC4FDD">
        <w:rPr>
          <w:rFonts w:ascii="TimesNewRomanPSMT" w:hAnsi="TimesNewRomanPSMT"/>
          <w:color w:val="000000"/>
          <w:sz w:val="24"/>
          <w:szCs w:val="24"/>
        </w:rPr>
        <w:t>за затвердженими маршрутами;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</w:r>
      <w:r w:rsidRPr="00CC4FDD">
        <w:rPr>
          <w:rFonts w:ascii="SymbolMT" w:hAnsi="SymbolMT"/>
          <w:color w:val="000000"/>
          <w:sz w:val="24"/>
          <w:szCs w:val="24"/>
        </w:rPr>
        <w:t xml:space="preserve">• </w:t>
      </w:r>
      <w:r w:rsidRPr="00CC4FDD">
        <w:rPr>
          <w:rFonts w:ascii="TimesNewRomanPSMT" w:hAnsi="TimesNewRomanPSMT"/>
          <w:color w:val="000000"/>
          <w:sz w:val="24"/>
          <w:szCs w:val="24"/>
        </w:rPr>
        <w:t xml:space="preserve">до </w:t>
      </w:r>
      <w:r w:rsidRPr="00CC4FDD">
        <w:rPr>
          <w:rFonts w:ascii="TimesNewRomanPS-BoldMT" w:hAnsi="TimesNewRomanPS-BoldMT"/>
          <w:bCs/>
          <w:color w:val="000000"/>
          <w:sz w:val="24"/>
          <w:szCs w:val="24"/>
        </w:rPr>
        <w:t>визначеного безпечного місця збору</w:t>
      </w:r>
      <w:r w:rsidRPr="00CC4FDD">
        <w:rPr>
          <w:rFonts w:ascii="TimesNewRomanPSMT" w:hAnsi="TimesNewRomanPSMT"/>
          <w:color w:val="000000"/>
          <w:sz w:val="24"/>
          <w:szCs w:val="24"/>
        </w:rPr>
        <w:t>, зазначеного в Паспорті безпеки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  <w:t>ЗЗСО;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</w:r>
      <w:r w:rsidRPr="00CC4FDD">
        <w:rPr>
          <w:rFonts w:ascii="SymbolMT" w:hAnsi="SymbolMT"/>
          <w:color w:val="000000"/>
          <w:sz w:val="24"/>
          <w:szCs w:val="24"/>
        </w:rPr>
        <w:t xml:space="preserve">• </w:t>
      </w:r>
      <w:r w:rsidRPr="00CC4FDD">
        <w:rPr>
          <w:rFonts w:ascii="TimesNewRomanPSMT" w:hAnsi="TimesNewRomanPSMT"/>
          <w:color w:val="000000"/>
          <w:sz w:val="24"/>
          <w:szCs w:val="24"/>
        </w:rPr>
        <w:t>Перевірити наявність усіх учнів за списку одразу після евакуації та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  <w:t>повідомити керівництво ЗО про результати.</w:t>
      </w:r>
      <w:r w:rsidRPr="00CC4FDD">
        <w:rPr>
          <w:rFonts w:ascii="TimesNewRomanPSMT" w:hAnsi="TimesNewRomanPSMT"/>
          <w:color w:val="000000"/>
          <w:sz w:val="24"/>
          <w:szCs w:val="24"/>
        </w:rPr>
        <w:br/>
      </w:r>
      <w:r w:rsidRPr="00CC4FDD">
        <w:rPr>
          <w:rFonts w:ascii="TimesNewRomanPS-BoldMT" w:hAnsi="TimesNewRomanPS-BoldMT"/>
          <w:bCs/>
          <w:color w:val="0A0A0A"/>
          <w:sz w:val="24"/>
          <w:szCs w:val="24"/>
        </w:rPr>
        <w:t>Тільки після виконання цих кроків поліція надає дозвіл директору ЗЗСО</w:t>
      </w:r>
      <w:r w:rsidRPr="00CC4FDD">
        <w:rPr>
          <w:rFonts w:ascii="TimesNewRomanPS-BoldMT" w:hAnsi="TimesNewRomanPS-BoldMT"/>
          <w:bCs/>
          <w:color w:val="0A0A0A"/>
          <w:sz w:val="24"/>
          <w:szCs w:val="24"/>
        </w:rPr>
        <w:br/>
        <w:t>на офіційне відновлення освітнього процесу</w:t>
      </w:r>
    </w:p>
    <w:p w:rsidR="00CC4FDD" w:rsidRPr="00CC4FDD" w:rsidRDefault="00CC4FDD" w:rsidP="00CC4FDD">
      <w:pPr>
        <w:rPr>
          <w:rFonts w:ascii="TimesNewRomanPS-BoldMT" w:hAnsi="TimesNewRomanPS-BoldMT"/>
          <w:bCs/>
          <w:color w:val="0A0A0A"/>
          <w:sz w:val="24"/>
          <w:szCs w:val="24"/>
        </w:rPr>
      </w:pPr>
    </w:p>
    <w:p w:rsidR="00CC4FDD" w:rsidRPr="00CC4FDD" w:rsidRDefault="00CC4FDD" w:rsidP="00CC4FDD">
      <w:pPr>
        <w:suppressAutoHyphens/>
        <w:spacing w:after="0" w:line="240" w:lineRule="auto"/>
        <w:ind w:right="567"/>
        <w:rPr>
          <w:rFonts w:ascii="Times New Roman" w:eastAsia="Times New Roman" w:hAnsi="Times New Roman" w:cs="Calibri"/>
          <w:sz w:val="24"/>
          <w:szCs w:val="24"/>
          <w:lang w:eastAsia="zh-CN"/>
        </w:rPr>
      </w:pPr>
      <w:r w:rsidRPr="00CC4FDD">
        <w:rPr>
          <w:rFonts w:ascii="TimesNewRomanPS-BoldMT" w:hAnsi="TimesNewRomanPS-BoldMT"/>
          <w:bCs/>
          <w:color w:val="0A0A0A"/>
          <w:sz w:val="24"/>
          <w:szCs w:val="24"/>
        </w:rPr>
        <w:tab/>
      </w:r>
      <w:r w:rsidRPr="00CC4FDD">
        <w:rPr>
          <w:rFonts w:ascii="TimesNewRomanPS-BoldMT" w:hAnsi="TimesNewRomanPS-BoldMT"/>
          <w:bCs/>
          <w:color w:val="0A0A0A"/>
          <w:sz w:val="24"/>
          <w:szCs w:val="24"/>
        </w:rPr>
        <w:tab/>
      </w:r>
      <w:r w:rsidRPr="00CC4FDD">
        <w:rPr>
          <w:rFonts w:ascii="TimesNewRomanPS-BoldMT" w:hAnsi="TimesNewRomanPS-BoldMT"/>
          <w:bCs/>
          <w:color w:val="0A0A0A"/>
          <w:sz w:val="24"/>
          <w:szCs w:val="24"/>
        </w:rPr>
        <w:tab/>
      </w:r>
      <w:r w:rsidRPr="00CC4FDD">
        <w:rPr>
          <w:rFonts w:ascii="TimesNewRomanPS-BoldMT" w:hAnsi="TimesNewRomanPS-BoldMT"/>
          <w:bCs/>
          <w:color w:val="0A0A0A"/>
          <w:sz w:val="24"/>
          <w:szCs w:val="24"/>
        </w:rPr>
        <w:tab/>
      </w:r>
      <w:r w:rsidRPr="00CC4FDD">
        <w:rPr>
          <w:rFonts w:ascii="TimesNewRomanPS-BoldMT" w:hAnsi="TimesNewRomanPS-BoldMT"/>
          <w:bCs/>
          <w:color w:val="0A0A0A"/>
          <w:sz w:val="24"/>
          <w:szCs w:val="24"/>
        </w:rPr>
        <w:tab/>
      </w:r>
      <w:r w:rsidRPr="00CC4FDD">
        <w:rPr>
          <w:rFonts w:ascii="TimesNewRomanPS-BoldMT" w:hAnsi="TimesNewRomanPS-BoldMT"/>
          <w:bCs/>
          <w:color w:val="0A0A0A"/>
          <w:sz w:val="24"/>
          <w:szCs w:val="24"/>
        </w:rPr>
        <w:tab/>
      </w:r>
      <w:r w:rsidRPr="00CC4FDD">
        <w:rPr>
          <w:rFonts w:ascii="TimesNewRomanPS-BoldMT" w:hAnsi="TimesNewRomanPS-BoldMT"/>
          <w:bCs/>
          <w:color w:val="0A0A0A"/>
          <w:sz w:val="24"/>
          <w:szCs w:val="24"/>
        </w:rPr>
        <w:tab/>
      </w:r>
      <w:r w:rsidRPr="00CC4FDD">
        <w:rPr>
          <w:rFonts w:ascii="TimesNewRomanPS-BoldMT" w:hAnsi="TimesNewRomanPS-BoldMT"/>
          <w:bCs/>
          <w:color w:val="0A0A0A"/>
          <w:sz w:val="24"/>
          <w:szCs w:val="24"/>
        </w:rPr>
        <w:tab/>
      </w:r>
      <w:r w:rsidRPr="00CC4FDD">
        <w:rPr>
          <w:rFonts w:ascii="TimesNewRomanPS-BoldMT" w:hAnsi="TimesNewRomanPS-BoldMT"/>
          <w:bCs/>
          <w:color w:val="0A0A0A"/>
          <w:sz w:val="24"/>
          <w:szCs w:val="24"/>
        </w:rPr>
        <w:tab/>
        <w:t xml:space="preserve">                        </w:t>
      </w:r>
      <w:r w:rsidRPr="00CC4FDD">
        <w:rPr>
          <w:rFonts w:ascii="Times New Roman" w:eastAsia="Times New Roman" w:hAnsi="Times New Roman" w:cs="Calibri"/>
          <w:sz w:val="24"/>
          <w:szCs w:val="24"/>
          <w:lang w:eastAsia="zh-CN"/>
        </w:rPr>
        <w:t>Додаток 5</w:t>
      </w:r>
    </w:p>
    <w:p w:rsidR="00CC4FDD" w:rsidRPr="00CC4FDD" w:rsidRDefault="00CC4FDD" w:rsidP="00CC4FDD">
      <w:pPr>
        <w:widowControl w:val="0"/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</w:pPr>
      <w:r w:rsidRPr="00CC4FDD">
        <w:rPr>
          <w:rFonts w:ascii="Times New Roman" w:eastAsia="Times New Roman" w:hAnsi="Times New Roman" w:cs="Times New Roman"/>
          <w:b/>
          <w:caps/>
          <w:sz w:val="24"/>
          <w:szCs w:val="24"/>
          <w:lang w:eastAsia="uk-UA"/>
        </w:rPr>
        <w:tab/>
      </w:r>
      <w:r w:rsidRPr="00CC4FDD">
        <w:rPr>
          <w:rFonts w:ascii="Times New Roman" w:eastAsia="Times New Roman" w:hAnsi="Times New Roman" w:cs="Times New Roman"/>
          <w:b/>
          <w:caps/>
          <w:sz w:val="24"/>
          <w:szCs w:val="24"/>
          <w:lang w:eastAsia="uk-UA"/>
        </w:rPr>
        <w:tab/>
      </w:r>
      <w:r w:rsidRPr="00CC4FDD">
        <w:rPr>
          <w:rFonts w:ascii="Times New Roman" w:eastAsia="Times New Roman" w:hAnsi="Times New Roman" w:cs="Times New Roman"/>
          <w:b/>
          <w:caps/>
          <w:sz w:val="24"/>
          <w:szCs w:val="24"/>
          <w:lang w:eastAsia="uk-UA"/>
        </w:rPr>
        <w:tab/>
      </w:r>
      <w:r w:rsidRPr="00CC4FDD">
        <w:rPr>
          <w:rFonts w:ascii="Times New Roman" w:eastAsia="Times New Roman" w:hAnsi="Times New Roman" w:cs="Times New Roman"/>
          <w:b/>
          <w:caps/>
          <w:sz w:val="24"/>
          <w:szCs w:val="24"/>
          <w:lang w:eastAsia="uk-UA"/>
        </w:rPr>
        <w:tab/>
      </w:r>
      <w:r w:rsidRPr="00CC4FDD">
        <w:rPr>
          <w:rFonts w:ascii="Times New Roman" w:eastAsia="Times New Roman" w:hAnsi="Times New Roman" w:cs="Times New Roman"/>
          <w:b/>
          <w:caps/>
          <w:sz w:val="24"/>
          <w:szCs w:val="24"/>
          <w:lang w:eastAsia="uk-UA"/>
        </w:rPr>
        <w:tab/>
      </w:r>
      <w:r w:rsidRPr="00CC4FDD">
        <w:rPr>
          <w:rFonts w:ascii="Times New Roman" w:eastAsia="Times New Roman" w:hAnsi="Times New Roman" w:cs="Times New Roman"/>
          <w:b/>
          <w:caps/>
          <w:sz w:val="24"/>
          <w:szCs w:val="24"/>
          <w:lang w:eastAsia="uk-UA"/>
        </w:rPr>
        <w:tab/>
      </w:r>
      <w:r w:rsidRPr="00CC4FDD">
        <w:rPr>
          <w:rFonts w:ascii="Times New Roman" w:eastAsia="Times New Roman" w:hAnsi="Times New Roman" w:cs="Times New Roman"/>
          <w:b/>
          <w:caps/>
          <w:sz w:val="24"/>
          <w:szCs w:val="24"/>
          <w:lang w:eastAsia="uk-UA"/>
        </w:rPr>
        <w:tab/>
      </w:r>
      <w:r w:rsidRPr="00CC4FDD">
        <w:rPr>
          <w:rFonts w:ascii="Times New Roman" w:eastAsia="Times New Roman" w:hAnsi="Times New Roman" w:cs="Times New Roman"/>
          <w:b/>
          <w:caps/>
          <w:sz w:val="24"/>
          <w:szCs w:val="24"/>
          <w:lang w:eastAsia="uk-UA"/>
        </w:rPr>
        <w:tab/>
      </w:r>
      <w:proofErr w:type="spellStart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>від</w:t>
      </w:r>
      <w:proofErr w:type="spellEnd"/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zh-CN"/>
        </w:rPr>
        <w:t xml:space="preserve"> </w:t>
      </w:r>
      <w:r w:rsidRPr="00CC4FD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23.04.2026 №21</w:t>
      </w:r>
    </w:p>
    <w:p w:rsidR="00CC4FDD" w:rsidRPr="00CC4FDD" w:rsidRDefault="00CC4FDD" w:rsidP="00CC4FDD">
      <w:pPr>
        <w:tabs>
          <w:tab w:val="center" w:pos="1886"/>
          <w:tab w:val="right" w:pos="3773"/>
        </w:tabs>
        <w:suppressAutoHyphens/>
        <w:overflowPunct w:val="0"/>
        <w:autoSpaceDE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caps/>
          <w:sz w:val="24"/>
          <w:szCs w:val="24"/>
          <w:lang w:eastAsia="uk-UA"/>
        </w:rPr>
      </w:pPr>
    </w:p>
    <w:p w:rsidR="00CC4FDD" w:rsidRPr="00CC4FDD" w:rsidRDefault="00CC4FDD" w:rsidP="00CC4FDD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Покроковий алгоритм дій при пожежі в школі:</w:t>
      </w:r>
    </w:p>
    <w:p w:rsidR="00CC4FDD" w:rsidRPr="00CC4FDD" w:rsidRDefault="00CC4FDD" w:rsidP="00CC4FD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sz w:val="24"/>
          <w:szCs w:val="24"/>
          <w:lang w:eastAsia="uk-UA"/>
        </w:rPr>
        <w:t>негайно повідомити про пожежу за номером 101 та адміністрацію закладу;</w:t>
      </w:r>
    </w:p>
    <w:p w:rsidR="00CC4FDD" w:rsidRPr="00CC4FDD" w:rsidRDefault="00CC4FDD" w:rsidP="00CC4FD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sz w:val="24"/>
          <w:szCs w:val="24"/>
          <w:lang w:eastAsia="uk-UA"/>
        </w:rPr>
        <w:t>організувати швидку та безпечну евакуацію учнів згідно з планом евакуації. Відповідальні особи повинні перевірити відсутність дітей у приміщеннях після евакуації;</w:t>
      </w:r>
    </w:p>
    <w:p w:rsidR="00CC4FDD" w:rsidRPr="00CC4FDD" w:rsidRDefault="00CC4FDD" w:rsidP="00CC4FD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sz w:val="24"/>
          <w:szCs w:val="24"/>
          <w:lang w:eastAsia="uk-UA"/>
        </w:rPr>
        <w:t>за можливості, до прибуття пожежників, приступити до гасіння вогню первинними засобами пожежогасіння, не наражаючи себе на небезпеку;</w:t>
      </w:r>
    </w:p>
    <w:p w:rsidR="00CC4FDD" w:rsidRPr="00CC4FDD" w:rsidRDefault="00CC4FDD" w:rsidP="00CC4FD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sz w:val="24"/>
          <w:szCs w:val="24"/>
          <w:lang w:eastAsia="uk-UA"/>
        </w:rPr>
        <w:t>після прибуття рятувальників чітко повідомити їм всю наявну інформацію про осередок пожежі та можливу наявність людей.</w:t>
      </w:r>
    </w:p>
    <w:p w:rsidR="00CC4FDD" w:rsidRPr="00CC4FDD" w:rsidRDefault="00CC4FDD" w:rsidP="00CC4FDD">
      <w:pPr>
        <w:rPr>
          <w:rFonts w:ascii="TimesNewRomanPS-BoldMT" w:hAnsi="TimesNewRomanPS-BoldMT"/>
          <w:b/>
          <w:bCs/>
          <w:color w:val="0A0A0A"/>
          <w:sz w:val="24"/>
          <w:szCs w:val="24"/>
        </w:rPr>
      </w:pPr>
      <w:r w:rsidRPr="00CC4FDD">
        <w:rPr>
          <w:rFonts w:ascii="TimesNewRomanPS-BoldMT" w:hAnsi="TimesNewRomanPS-BoldMT"/>
          <w:b/>
          <w:bCs/>
          <w:color w:val="0A0A0A"/>
          <w:sz w:val="24"/>
          <w:szCs w:val="24"/>
        </w:rPr>
        <w:t>Дії вчителя при виникненні пожежі:</w:t>
      </w:r>
    </w:p>
    <w:p w:rsidR="00CC4FDD" w:rsidRPr="00CC4FDD" w:rsidRDefault="00CC4FDD" w:rsidP="00CC4FDD">
      <w:pPr>
        <w:rPr>
          <w:rFonts w:ascii="TimesNewRomanPS-BoldMT" w:hAnsi="TimesNewRomanPS-BoldMT"/>
          <w:bCs/>
          <w:color w:val="0A0A0A"/>
          <w:sz w:val="24"/>
          <w:szCs w:val="24"/>
        </w:rPr>
      </w:pPr>
      <w:r w:rsidRPr="00CC4FDD">
        <w:rPr>
          <w:rFonts w:ascii="TimesNewRomanPS-BoldMT" w:hAnsi="TimesNewRomanPS-BoldMT"/>
          <w:bCs/>
          <w:color w:val="0A0A0A"/>
          <w:sz w:val="24"/>
          <w:szCs w:val="24"/>
        </w:rPr>
        <w:t>Учитель, як і будь-який інший працівник закладу освіти, який виявив пожежу або її ознаки (задимлення, запах горіння або тління різних матеріалів, підвищення температури в приміщенні тощо), зобов’язаний:</w:t>
      </w:r>
    </w:p>
    <w:p w:rsidR="00CC4FDD" w:rsidRPr="00CC4FDD" w:rsidRDefault="00CC4FDD" w:rsidP="00CC4FDD">
      <w:pPr>
        <w:rPr>
          <w:rFonts w:ascii="TimesNewRomanPS-BoldMT" w:hAnsi="TimesNewRomanPS-BoldMT"/>
          <w:bCs/>
          <w:color w:val="0A0A0A"/>
          <w:sz w:val="24"/>
          <w:szCs w:val="24"/>
        </w:rPr>
      </w:pPr>
      <w:r w:rsidRPr="00CC4FDD">
        <w:rPr>
          <w:rFonts w:ascii="TimesNewRomanPS-BoldMT" w:hAnsi="TimesNewRomanPS-BoldMT"/>
          <w:bCs/>
          <w:color w:val="0A0A0A"/>
          <w:sz w:val="24"/>
          <w:szCs w:val="24"/>
        </w:rPr>
        <w:t>1.Негайно повідомити про це пожежну охорону (чітко назвати адресу об’єкта, місце виникнення пожежі, а також свою посаду та прізвище);</w:t>
      </w:r>
    </w:p>
    <w:p w:rsidR="00CC4FDD" w:rsidRPr="00CC4FDD" w:rsidRDefault="00CC4FDD" w:rsidP="00CC4FDD">
      <w:pPr>
        <w:rPr>
          <w:rFonts w:ascii="TimesNewRomanPS-BoldMT" w:hAnsi="TimesNewRomanPS-BoldMT"/>
          <w:bCs/>
          <w:color w:val="0A0A0A"/>
          <w:sz w:val="24"/>
          <w:szCs w:val="24"/>
        </w:rPr>
      </w:pPr>
      <w:r w:rsidRPr="00CC4FDD">
        <w:rPr>
          <w:rFonts w:ascii="TimesNewRomanPS-BoldMT" w:hAnsi="TimesNewRomanPS-BoldMT"/>
          <w:bCs/>
          <w:color w:val="0A0A0A"/>
          <w:sz w:val="24"/>
          <w:szCs w:val="24"/>
        </w:rPr>
        <w:t>2.Задіяти систему сповіщення людей про пожежу;</w:t>
      </w:r>
    </w:p>
    <w:p w:rsidR="00CC4FDD" w:rsidRPr="00CC4FDD" w:rsidRDefault="00CC4FDD" w:rsidP="00CC4FDD">
      <w:pPr>
        <w:rPr>
          <w:rFonts w:ascii="TimesNewRomanPS-BoldMT" w:hAnsi="TimesNewRomanPS-BoldMT"/>
          <w:bCs/>
          <w:color w:val="0A0A0A"/>
          <w:sz w:val="24"/>
          <w:szCs w:val="24"/>
        </w:rPr>
      </w:pPr>
      <w:r w:rsidRPr="00CC4FDD">
        <w:rPr>
          <w:rFonts w:ascii="TimesNewRomanPS-BoldMT" w:hAnsi="TimesNewRomanPS-BoldMT"/>
          <w:bCs/>
          <w:color w:val="0A0A0A"/>
          <w:sz w:val="24"/>
          <w:szCs w:val="24"/>
        </w:rPr>
        <w:t>3.Розпочати евакуацію людей з будівлі до безпечного місця згідно з планом евакуації та залучити до цього інших осіб;</w:t>
      </w:r>
    </w:p>
    <w:p w:rsidR="00CC4FDD" w:rsidRPr="00CC4FDD" w:rsidRDefault="00CC4FDD" w:rsidP="00CC4FDD">
      <w:pPr>
        <w:rPr>
          <w:rFonts w:ascii="TimesNewRomanPS-BoldMT" w:hAnsi="TimesNewRomanPS-BoldMT"/>
          <w:bCs/>
          <w:color w:val="0A0A0A"/>
          <w:sz w:val="24"/>
          <w:szCs w:val="24"/>
        </w:rPr>
      </w:pPr>
      <w:r w:rsidRPr="00CC4FDD">
        <w:rPr>
          <w:rFonts w:ascii="TimesNewRomanPS-BoldMT" w:hAnsi="TimesNewRomanPS-BoldMT"/>
          <w:bCs/>
          <w:color w:val="0A0A0A"/>
          <w:sz w:val="24"/>
          <w:szCs w:val="24"/>
        </w:rPr>
        <w:t>4.Сповістити про пожежу керівника навчального закладу або працівника, що його заміщує</w:t>
      </w:r>
    </w:p>
    <w:p w:rsidR="00CC4FDD" w:rsidRPr="00CC4FDD" w:rsidRDefault="00CC4FDD" w:rsidP="00CC4FDD">
      <w:pPr>
        <w:rPr>
          <w:rFonts w:ascii="TimesNewRomanPS-BoldMT" w:hAnsi="TimesNewRomanPS-BoldMT"/>
          <w:bCs/>
          <w:color w:val="0A0A0A"/>
          <w:sz w:val="24"/>
          <w:szCs w:val="24"/>
        </w:rPr>
      </w:pPr>
      <w:r w:rsidRPr="00CC4FDD">
        <w:rPr>
          <w:rFonts w:ascii="TimesNewRomanPS-BoldMT" w:hAnsi="TimesNewRomanPS-BoldMT"/>
          <w:bCs/>
          <w:color w:val="0A0A0A"/>
          <w:sz w:val="24"/>
          <w:szCs w:val="24"/>
        </w:rPr>
        <w:t>5.Організувати зустріч пожежних підрозділів, вжити заходів для гасіння пожежі наявними в навчальному закладі засобами пожежогасіння.</w:t>
      </w:r>
    </w:p>
    <w:p w:rsidR="00CC4FDD" w:rsidRPr="00CC4FDD" w:rsidRDefault="00CC4FDD" w:rsidP="00CC4FD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Дії директора при пожежі в школі:</w:t>
      </w:r>
    </w:p>
    <w:p w:rsidR="00CC4FDD" w:rsidRPr="00CC4FDD" w:rsidRDefault="00CC4FDD" w:rsidP="00CC4F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sz w:val="24"/>
          <w:szCs w:val="24"/>
          <w:lang w:eastAsia="uk-UA"/>
        </w:rPr>
        <w:t>Керівник закладу освіти або працівник, що його заміщує, який прибув на місце пожежі, зобов’язаний:</w:t>
      </w:r>
    </w:p>
    <w:p w:rsidR="00CC4FDD" w:rsidRPr="00CC4FDD" w:rsidRDefault="00CC4FDD" w:rsidP="00CC4FD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sz w:val="24"/>
          <w:szCs w:val="24"/>
          <w:lang w:eastAsia="uk-UA"/>
        </w:rPr>
        <w:t>перевірити, чи повідомлено пожежну охорону про виникнення пожежі;</w:t>
      </w:r>
    </w:p>
    <w:p w:rsidR="00CC4FDD" w:rsidRPr="00CC4FDD" w:rsidRDefault="00CC4FDD" w:rsidP="00CC4FD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sz w:val="24"/>
          <w:szCs w:val="24"/>
          <w:lang w:eastAsia="uk-UA"/>
        </w:rPr>
        <w:t>керувати евакуацією людей та гасінням пожежі до прибуття пожежних підрозділів. </w:t>
      </w:r>
    </w:p>
    <w:p w:rsidR="00CC4FDD" w:rsidRPr="00CC4FDD" w:rsidRDefault="00CC4FDD" w:rsidP="00CC4FD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sz w:val="24"/>
          <w:szCs w:val="24"/>
          <w:lang w:eastAsia="uk-UA"/>
        </w:rPr>
        <w:t>У разі загрози для життя людей негайно організувати їх рятування, використовуючи для цього всі наявні сили і засоби</w:t>
      </w:r>
    </w:p>
    <w:p w:rsidR="00CC4FDD" w:rsidRPr="00CC4FDD" w:rsidRDefault="00CC4FDD" w:rsidP="00CC4FD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sz w:val="24"/>
          <w:szCs w:val="24"/>
          <w:lang w:eastAsia="uk-UA"/>
        </w:rPr>
        <w:lastRenderedPageBreak/>
        <w:t>організувати перевірку наявності всіх учасників освітнього процесу, евакуйованих з будівлі, за списками і журналами обліку навчальних занять</w:t>
      </w:r>
    </w:p>
    <w:p w:rsidR="00CC4FDD" w:rsidRPr="00CC4FDD" w:rsidRDefault="00CC4FDD" w:rsidP="00CC4FD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виділити для зустрічі пожежних підрозділів особу, яка добре знає розміщення під’їзних шляхів та </w:t>
      </w:r>
      <w:proofErr w:type="spellStart"/>
      <w:r w:rsidRPr="00CC4FDD">
        <w:rPr>
          <w:rFonts w:ascii="Times New Roman" w:eastAsia="Times New Roman" w:hAnsi="Times New Roman" w:cs="Times New Roman"/>
          <w:sz w:val="24"/>
          <w:szCs w:val="24"/>
          <w:lang w:eastAsia="uk-UA"/>
        </w:rPr>
        <w:t>вододжерел</w:t>
      </w:r>
      <w:proofErr w:type="spellEnd"/>
    </w:p>
    <w:p w:rsidR="00CC4FDD" w:rsidRPr="00CC4FDD" w:rsidRDefault="00CC4FDD" w:rsidP="00CC4FD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sz w:val="24"/>
          <w:szCs w:val="24"/>
          <w:lang w:eastAsia="uk-UA"/>
        </w:rPr>
        <w:t>перевірити включення в роботу автоматичної (стаціонарної) системи пожежогасіння</w:t>
      </w:r>
    </w:p>
    <w:p w:rsidR="00CC4FDD" w:rsidRPr="00CC4FDD" w:rsidRDefault="00CC4FDD" w:rsidP="00CC4FD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sz w:val="24"/>
          <w:szCs w:val="24"/>
          <w:lang w:eastAsia="uk-UA"/>
        </w:rPr>
        <w:t>вилучити з небезпечної зони всіх працівників та інших осіб, не зай</w:t>
      </w:r>
      <w:r w:rsidRPr="00CC4FDD">
        <w:rPr>
          <w:rFonts w:ascii="Times New Roman" w:eastAsia="Times New Roman" w:hAnsi="Times New Roman" w:cs="Times New Roman"/>
          <w:sz w:val="24"/>
          <w:szCs w:val="24"/>
          <w:lang w:eastAsia="uk-UA"/>
        </w:rPr>
        <w:softHyphen/>
        <w:t>нятих евакуацією людей та ліквідацією пожежі</w:t>
      </w:r>
    </w:p>
    <w:p w:rsidR="00CC4FDD" w:rsidRPr="00CC4FDD" w:rsidRDefault="00CC4FDD" w:rsidP="00CC4FD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sz w:val="24"/>
          <w:szCs w:val="24"/>
          <w:lang w:eastAsia="uk-UA"/>
        </w:rPr>
        <w:t>викликати медичну та інші служби у разі потреби</w:t>
      </w:r>
    </w:p>
    <w:p w:rsidR="00CC4FDD" w:rsidRPr="00CC4FDD" w:rsidRDefault="00CC4FDD" w:rsidP="00CC4FD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sz w:val="24"/>
          <w:szCs w:val="24"/>
          <w:lang w:eastAsia="uk-UA"/>
        </w:rPr>
        <w:t>припинити всі роботи, не пов’язані з ліквідацією пожежі</w:t>
      </w:r>
    </w:p>
    <w:p w:rsidR="00CC4FDD" w:rsidRPr="00CC4FDD" w:rsidRDefault="00CC4FDD" w:rsidP="00CC4FD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організувати відключення мереж </w:t>
      </w:r>
      <w:proofErr w:type="spellStart"/>
      <w:r w:rsidRPr="00CC4FDD">
        <w:rPr>
          <w:rFonts w:ascii="Times New Roman" w:eastAsia="Times New Roman" w:hAnsi="Times New Roman" w:cs="Times New Roman"/>
          <w:sz w:val="24"/>
          <w:szCs w:val="24"/>
          <w:lang w:eastAsia="uk-UA"/>
        </w:rPr>
        <w:t>електро</w:t>
      </w:r>
      <w:proofErr w:type="spellEnd"/>
      <w:r w:rsidRPr="00CC4FDD">
        <w:rPr>
          <w:rFonts w:ascii="Times New Roman" w:eastAsia="Times New Roman" w:hAnsi="Times New Roman" w:cs="Times New Roman"/>
          <w:sz w:val="24"/>
          <w:szCs w:val="24"/>
          <w:lang w:eastAsia="uk-UA"/>
        </w:rPr>
        <w:t>- і газопостачання, зупинку систем вентиляції та кондиціонування повітря і провести інші заходи, що запобігають поширенню пожежі</w:t>
      </w:r>
    </w:p>
    <w:p w:rsidR="00CC4FDD" w:rsidRPr="00CC4FDD" w:rsidRDefault="00CC4FDD" w:rsidP="00CC4FD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sz w:val="24"/>
          <w:szCs w:val="24"/>
          <w:lang w:eastAsia="uk-UA"/>
        </w:rPr>
        <w:t>убезпечити людей, які беруть участь в евакуації та гасінні пожежі, від можливих обвалів конструкцій, дії токсичних продуктів горіння і підвищеної температури, ураження електрострумом тощо</w:t>
      </w:r>
    </w:p>
    <w:p w:rsidR="00CC4FDD" w:rsidRPr="00CC4FDD" w:rsidRDefault="00CC4FDD" w:rsidP="00CC4FD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sz w:val="24"/>
          <w:szCs w:val="24"/>
          <w:lang w:eastAsia="uk-UA"/>
        </w:rPr>
        <w:t>організувати евакуацію матеріальних цінностей із небезпечної зони, визначити місця їх складування і забезпечити, за потреби, їх охорону</w:t>
      </w:r>
    </w:p>
    <w:p w:rsidR="00CC4FDD" w:rsidRPr="00CC4FDD" w:rsidRDefault="00CC4FDD" w:rsidP="00CC4FD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CC4FDD">
        <w:rPr>
          <w:rFonts w:ascii="Times New Roman" w:eastAsia="Times New Roman" w:hAnsi="Times New Roman" w:cs="Times New Roman"/>
          <w:sz w:val="24"/>
          <w:szCs w:val="24"/>
          <w:lang w:eastAsia="uk-UA"/>
        </w:rPr>
        <w:t>інформувати керівника пожежного підрозділу про наявність людей у будівлі.</w:t>
      </w:r>
    </w:p>
    <w:p w:rsidR="00CC4FDD" w:rsidRPr="00CC4FDD" w:rsidRDefault="00CC4FDD" w:rsidP="00CC4FDD">
      <w:pPr>
        <w:keepNext/>
        <w:tabs>
          <w:tab w:val="num" w:pos="0"/>
        </w:tabs>
        <w:suppressAutoHyphens/>
        <w:spacing w:before="200" w:after="120" w:line="276" w:lineRule="auto"/>
        <w:outlineLvl w:val="1"/>
        <w:rPr>
          <w:rFonts w:ascii="Liberation Serif" w:eastAsia="NSimSun" w:hAnsi="Liberation Serif" w:cs="Times New Roman"/>
          <w:b/>
          <w:bCs/>
          <w:sz w:val="24"/>
          <w:szCs w:val="24"/>
          <w:lang w:val="ru-RU" w:eastAsia="zh-CN"/>
        </w:rPr>
      </w:pPr>
      <w:proofErr w:type="spellStart"/>
      <w:r w:rsidRPr="00CC4FDD">
        <w:rPr>
          <w:rFonts w:ascii="Liberation Serif" w:eastAsia="NSimSun" w:hAnsi="Liberation Serif" w:cs="Times New Roman"/>
          <w:b/>
          <w:bCs/>
          <w:sz w:val="24"/>
          <w:szCs w:val="24"/>
          <w:lang w:val="ru-RU" w:eastAsia="zh-CN"/>
        </w:rPr>
        <w:t>Дії</w:t>
      </w:r>
      <w:proofErr w:type="spellEnd"/>
      <w:r w:rsidRPr="00CC4FDD">
        <w:rPr>
          <w:rFonts w:ascii="Liberation Serif" w:eastAsia="NSimSun" w:hAnsi="Liberation Serif" w:cs="Times New Roman"/>
          <w:b/>
          <w:bCs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Liberation Serif" w:eastAsia="NSimSun" w:hAnsi="Liberation Serif" w:cs="Times New Roman"/>
          <w:b/>
          <w:bCs/>
          <w:sz w:val="24"/>
          <w:szCs w:val="24"/>
          <w:lang w:val="ru-RU" w:eastAsia="zh-CN"/>
        </w:rPr>
        <w:t>під</w:t>
      </w:r>
      <w:proofErr w:type="spellEnd"/>
      <w:r w:rsidRPr="00CC4FDD">
        <w:rPr>
          <w:rFonts w:ascii="Liberation Serif" w:eastAsia="NSimSun" w:hAnsi="Liberation Serif" w:cs="Times New Roman"/>
          <w:b/>
          <w:bCs/>
          <w:sz w:val="24"/>
          <w:szCs w:val="24"/>
          <w:lang w:val="ru-RU" w:eastAsia="zh-CN"/>
        </w:rPr>
        <w:t xml:space="preserve"> час </w:t>
      </w:r>
      <w:proofErr w:type="spellStart"/>
      <w:r w:rsidRPr="00CC4FDD">
        <w:rPr>
          <w:rFonts w:ascii="Liberation Serif" w:eastAsia="NSimSun" w:hAnsi="Liberation Serif" w:cs="Times New Roman"/>
          <w:b/>
          <w:bCs/>
          <w:sz w:val="24"/>
          <w:szCs w:val="24"/>
          <w:lang w:val="ru-RU" w:eastAsia="zh-CN"/>
        </w:rPr>
        <w:t>евакуації</w:t>
      </w:r>
      <w:proofErr w:type="spellEnd"/>
      <w:r w:rsidRPr="00CC4FDD">
        <w:rPr>
          <w:rFonts w:ascii="Liberation Serif" w:eastAsia="NSimSun" w:hAnsi="Liberation Serif" w:cs="Times New Roman"/>
          <w:b/>
          <w:bCs/>
          <w:sz w:val="24"/>
          <w:szCs w:val="24"/>
          <w:lang w:val="ru-RU" w:eastAsia="zh-CN"/>
        </w:rPr>
        <w:t xml:space="preserve"> та </w:t>
      </w:r>
      <w:proofErr w:type="spellStart"/>
      <w:r w:rsidRPr="00CC4FDD">
        <w:rPr>
          <w:rFonts w:ascii="Liberation Serif" w:eastAsia="NSimSun" w:hAnsi="Liberation Serif" w:cs="Times New Roman"/>
          <w:b/>
          <w:bCs/>
          <w:sz w:val="24"/>
          <w:szCs w:val="24"/>
          <w:lang w:val="ru-RU" w:eastAsia="zh-CN"/>
        </w:rPr>
        <w:t>гасіння</w:t>
      </w:r>
      <w:proofErr w:type="spellEnd"/>
      <w:r w:rsidRPr="00CC4FDD">
        <w:rPr>
          <w:rFonts w:ascii="Liberation Serif" w:eastAsia="NSimSun" w:hAnsi="Liberation Serif" w:cs="Times New Roman"/>
          <w:b/>
          <w:bCs/>
          <w:sz w:val="24"/>
          <w:szCs w:val="24"/>
          <w:lang w:val="ru-RU" w:eastAsia="zh-CN"/>
        </w:rPr>
        <w:t xml:space="preserve"> </w:t>
      </w:r>
      <w:proofErr w:type="spellStart"/>
      <w:r w:rsidRPr="00CC4FDD">
        <w:rPr>
          <w:rFonts w:ascii="Liberation Serif" w:eastAsia="NSimSun" w:hAnsi="Liberation Serif" w:cs="Times New Roman"/>
          <w:b/>
          <w:bCs/>
          <w:sz w:val="24"/>
          <w:szCs w:val="24"/>
          <w:lang w:val="ru-RU" w:eastAsia="zh-CN"/>
        </w:rPr>
        <w:t>пожежі</w:t>
      </w:r>
      <w:proofErr w:type="spellEnd"/>
    </w:p>
    <w:p w:rsidR="00CC4FDD" w:rsidRPr="00CC4FDD" w:rsidRDefault="00CC4FDD" w:rsidP="00CC4FDD">
      <w:pPr>
        <w:suppressAutoHyphens/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CC4FDD">
        <w:rPr>
          <w:rFonts w:ascii="Times New Roman" w:eastAsia="Times New Roman" w:hAnsi="Times New Roman" w:cs="Times New Roman"/>
          <w:sz w:val="24"/>
          <w:szCs w:val="24"/>
          <w:lang w:eastAsia="zh-CN"/>
        </w:rPr>
        <w:t>Під час проведення евакуації та гасіння пожежі необхідно:</w:t>
      </w:r>
    </w:p>
    <w:p w:rsidR="00CC4FDD" w:rsidRPr="00CC4FDD" w:rsidRDefault="00CC4FDD" w:rsidP="00CC4FD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CC4FDD">
        <w:rPr>
          <w:rFonts w:ascii="Times New Roman" w:hAnsi="Times New Roman" w:cs="Times New Roman"/>
        </w:rPr>
        <w:t>з урахуванням обстановки, що склалася, визначити найбезпечніші евакуаційні шляхи і виходи до безпечної зони у найкоротший термін</w:t>
      </w:r>
    </w:p>
    <w:p w:rsidR="00CC4FDD" w:rsidRPr="00CC4FDD" w:rsidRDefault="00CC4FDD" w:rsidP="00CC4FD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CC4FDD">
        <w:rPr>
          <w:rFonts w:ascii="Times New Roman" w:hAnsi="Times New Roman" w:cs="Times New Roman"/>
        </w:rPr>
        <w:t>ліквідувати умови, що сприяють виникненню паніки. З цією метою працівникам навчального закладу не можна залишати дітей без нагляду з моменту виявлення пожежі та до її ліквідації</w:t>
      </w:r>
    </w:p>
    <w:p w:rsidR="00CC4FDD" w:rsidRPr="00CC4FDD" w:rsidRDefault="00CC4FDD" w:rsidP="00CC4FD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CC4FDD">
        <w:rPr>
          <w:rFonts w:ascii="Times New Roman" w:hAnsi="Times New Roman" w:cs="Times New Roman"/>
        </w:rPr>
        <w:t>евакуацію людей починають із приміщення, у якому виникла пожежа, і суміжних з ним приміщень, яким загрожує небезпека поширення вогню і продуктів горіння. Дітей молодшого віку слід евакуювати в першу чергу</w:t>
      </w:r>
    </w:p>
    <w:p w:rsidR="00CC4FDD" w:rsidRPr="00CC4FDD" w:rsidRDefault="00CC4FDD" w:rsidP="00CC4FD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CC4FDD">
        <w:rPr>
          <w:rFonts w:ascii="Times New Roman" w:hAnsi="Times New Roman" w:cs="Times New Roman"/>
        </w:rPr>
        <w:t>у зимовий час, на розсуд осіб, які здійснюють евакуацію, діти старших вікових груп можуть заздалегідь одягтися або взяти теплий одяг із собою, а дітей молодшого віку слід виводити або виносити, загорнувши в ковдри або інші теплі речі</w:t>
      </w:r>
    </w:p>
    <w:p w:rsidR="00CC4FDD" w:rsidRPr="00CC4FDD" w:rsidRDefault="00CC4FDD" w:rsidP="00CC4FD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CC4FDD">
        <w:rPr>
          <w:rFonts w:ascii="Times New Roman" w:hAnsi="Times New Roman" w:cs="Times New Roman"/>
        </w:rPr>
        <w:t>ретельно перевірити всі приміщення, щоб унеможливити перебування у небезпечній зоні дітей, які сховалися під ліжками, партами, у шафах або інших місцях</w:t>
      </w:r>
    </w:p>
    <w:p w:rsidR="00CC4FDD" w:rsidRPr="00CC4FDD" w:rsidRDefault="00CC4FDD" w:rsidP="00CC4FD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CC4FDD">
        <w:rPr>
          <w:rFonts w:ascii="Times New Roman" w:hAnsi="Times New Roman" w:cs="Times New Roman"/>
        </w:rPr>
        <w:t>виставити пости безпеки на входах у будівлю, щоб унеможливити повернення дітей і працівників до будівлі, де виникла пожежа</w:t>
      </w:r>
    </w:p>
    <w:p w:rsidR="00CC4FDD" w:rsidRPr="00CC4FDD" w:rsidRDefault="00CC4FDD" w:rsidP="00CC4FD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CC4FDD">
        <w:rPr>
          <w:rFonts w:ascii="Times New Roman" w:hAnsi="Times New Roman" w:cs="Times New Roman"/>
        </w:rPr>
        <w:t>у разі гасіння у першу чергу забезпечують сприятливі умови для безпечної евакуації людей</w:t>
      </w:r>
    </w:p>
    <w:p w:rsidR="00CC4FDD" w:rsidRPr="00CC4FDD" w:rsidRDefault="00CC4FDD" w:rsidP="00CC4FD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CC4FDD">
        <w:rPr>
          <w:rFonts w:ascii="Times New Roman" w:hAnsi="Times New Roman" w:cs="Times New Roman"/>
        </w:rPr>
        <w:t>утримуватися від відчинення вікон і дверей, а також від розбивання скла, щоб вогонь і дим не поширилися до суміжних приміщень</w:t>
      </w:r>
    </w:p>
    <w:p w:rsidR="00CC4FDD" w:rsidRPr="00CC4FDD" w:rsidRDefault="00CC4FDD" w:rsidP="00CC4FDD">
      <w:p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CC4FDD">
        <w:rPr>
          <w:rFonts w:ascii="Times New Roman" w:eastAsia="Times New Roman" w:hAnsi="Times New Roman" w:cs="Times New Roman"/>
          <w:sz w:val="24"/>
          <w:szCs w:val="24"/>
          <w:lang w:eastAsia="zh-CN"/>
        </w:rPr>
        <w:t>Залишаючи приміщення або будівлю навчального закладу, що постраждали від пожежі, потрібно зачинити за собою всі двері та вікна.</w:t>
      </w:r>
    </w:p>
    <w:p w:rsidR="00CC4FDD" w:rsidRPr="00CC4FDD" w:rsidRDefault="00CC4FDD" w:rsidP="00CC4FDD">
      <w:pPr>
        <w:suppressAutoHyphens/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CC4FDD">
        <w:rPr>
          <w:rFonts w:ascii="Times New Roman" w:eastAsia="Times New Roman" w:hAnsi="Times New Roman" w:cs="Times New Roman"/>
          <w:sz w:val="24"/>
          <w:szCs w:val="24"/>
          <w:lang w:eastAsia="zh-CN"/>
        </w:rPr>
        <w:t> </w:t>
      </w:r>
    </w:p>
    <w:p w:rsidR="00CC4FDD" w:rsidRPr="00CC4FDD" w:rsidRDefault="00CC4FDD" w:rsidP="00CC4FDD">
      <w:pPr>
        <w:rPr>
          <w:rFonts w:ascii="TimesNewRomanPS-BoldMT" w:hAnsi="TimesNewRomanPS-BoldMT"/>
          <w:bCs/>
          <w:color w:val="0A0A0A"/>
          <w:sz w:val="24"/>
          <w:szCs w:val="24"/>
        </w:rPr>
      </w:pPr>
    </w:p>
    <w:p w:rsidR="00CC4FDD" w:rsidRPr="00CC4FDD" w:rsidRDefault="00CC4FDD" w:rsidP="00CC4FDD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76" w:lineRule="auto"/>
        <w:ind w:firstLine="708"/>
        <w:jc w:val="both"/>
        <w:rPr>
          <w:rFonts w:ascii="Calibri" w:eastAsia="Times New Roman" w:hAnsi="Calibri" w:cs="Calibri"/>
          <w:color w:val="000000"/>
          <w:sz w:val="24"/>
          <w:szCs w:val="24"/>
          <w:lang w:val="ru-RU" w:eastAsia="zh-CN"/>
        </w:rPr>
      </w:pPr>
    </w:p>
    <w:p w:rsidR="00CC4FDD" w:rsidRPr="00CC4FDD" w:rsidRDefault="00CC4FDD" w:rsidP="00CC4FDD">
      <w:pPr>
        <w:rPr>
          <w:rFonts w:ascii="TimesNewRomanPS-BoldMT" w:hAnsi="TimesNewRomanPS-BoldMT"/>
          <w:bCs/>
          <w:color w:val="0A0A0A"/>
          <w:sz w:val="24"/>
          <w:szCs w:val="24"/>
        </w:rPr>
      </w:pPr>
    </w:p>
    <w:p w:rsidR="00CC4FDD" w:rsidRPr="00CC4FDD" w:rsidRDefault="00CC4FDD" w:rsidP="00CC4FDD">
      <w:pPr>
        <w:tabs>
          <w:tab w:val="center" w:pos="1886"/>
          <w:tab w:val="right" w:pos="3773"/>
        </w:tabs>
        <w:suppressAutoHyphens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4F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 </w:t>
      </w:r>
      <w:r w:rsidRPr="00CC4FD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C4FD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C4FD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C4FD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C4FD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Алла ШАДЛОВСЬКА</w:t>
      </w:r>
    </w:p>
    <w:p w:rsidR="00CC4FDD" w:rsidRPr="00CC4FDD" w:rsidRDefault="00CC4FDD" w:rsidP="00CC4FDD">
      <w:pPr>
        <w:tabs>
          <w:tab w:val="center" w:pos="1886"/>
          <w:tab w:val="right" w:pos="3773"/>
        </w:tabs>
        <w:suppressAutoHyphens/>
        <w:overflowPunct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4FDD" w:rsidRPr="00CC4FDD" w:rsidRDefault="00CC4FDD" w:rsidP="00CC4FDD"/>
    <w:p w:rsidR="00DA6670" w:rsidRDefault="00DA6670">
      <w:bookmarkStart w:id="0" w:name="_GoBack"/>
      <w:bookmarkEnd w:id="0"/>
    </w:p>
    <w:sectPr w:rsidR="00DA667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Kudriashov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ymbolMT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EE15E7"/>
    <w:multiLevelType w:val="multilevel"/>
    <w:tmpl w:val="0218A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5BD0E85"/>
    <w:multiLevelType w:val="multilevel"/>
    <w:tmpl w:val="4D4E0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3742D4"/>
    <w:multiLevelType w:val="multilevel"/>
    <w:tmpl w:val="10DAF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FA45A2"/>
    <w:multiLevelType w:val="multilevel"/>
    <w:tmpl w:val="358E1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5F76944"/>
    <w:multiLevelType w:val="multilevel"/>
    <w:tmpl w:val="50C0614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" w15:restartNumberingAfterBreak="0">
    <w:nsid w:val="4E054E3C"/>
    <w:multiLevelType w:val="multilevel"/>
    <w:tmpl w:val="33F47E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56955F3"/>
    <w:multiLevelType w:val="multilevel"/>
    <w:tmpl w:val="34D4F16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C532892"/>
    <w:multiLevelType w:val="multilevel"/>
    <w:tmpl w:val="59D6EB40"/>
    <w:lvl w:ilvl="0">
      <w:start w:val="1"/>
      <w:numFmt w:val="decimal"/>
      <w:lvlText w:val="%1."/>
      <w:lvlJc w:val="left"/>
      <w:pPr>
        <w:ind w:left="502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8" w15:restartNumberingAfterBreak="0">
    <w:nsid w:val="750F212A"/>
    <w:multiLevelType w:val="multilevel"/>
    <w:tmpl w:val="24D2F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7"/>
  </w:num>
  <w:num w:numId="5">
    <w:abstractNumId w:val="4"/>
  </w:num>
  <w:num w:numId="6">
    <w:abstractNumId w:val="3"/>
  </w:num>
  <w:num w:numId="7">
    <w:abstractNumId w:val="8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DB9"/>
    <w:rsid w:val="00347DB9"/>
    <w:rsid w:val="00CC4FDD"/>
    <w:rsid w:val="00DA6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2A8D7C-DAB2-4C51-8C8F-14A0C8290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o.gov.ua/fizychna-bezpeka-ditey-pid-chas-viyny-pravyla-povedinky-v-evakuatsii-na-okupovanykh-terytoriiakh-i-v-zoni-boyovykh-diy/2022/03/19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10172</Words>
  <Characters>5799</Characters>
  <Application>Microsoft Office Word</Application>
  <DocSecurity>0</DocSecurity>
  <Lines>48</Lines>
  <Paragraphs>31</Paragraphs>
  <ScaleCrop>false</ScaleCrop>
  <Company/>
  <LinksUpToDate>false</LinksUpToDate>
  <CharactersWithSpaces>15940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AВ</dc:creator>
  <cp:keywords/>
  <dc:description/>
  <cp:lastModifiedBy>AВ</cp:lastModifiedBy>
  <cp:revision>2</cp:revision>
  <dcterms:created xsi:type="dcterms:W3CDTF">2026-04-23T13:48:00Z</dcterms:created>
  <dcterms:modified xsi:type="dcterms:W3CDTF">2026-04-23T13:48:00Z</dcterms:modified>
</cp:coreProperties>
</file>